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7A2E" w14:textId="77777777" w:rsidR="00377A8D" w:rsidRPr="00DF66D2" w:rsidRDefault="00377A8D" w:rsidP="00377A8D">
      <w:pPr>
        <w:ind w:left="5103"/>
        <w:jc w:val="both"/>
        <w:rPr>
          <w:sz w:val="24"/>
          <w:szCs w:val="24"/>
        </w:rPr>
      </w:pPr>
      <w:r w:rsidRPr="00DF66D2">
        <w:rPr>
          <w:sz w:val="24"/>
          <w:szCs w:val="24"/>
        </w:rPr>
        <w:t>PATVIRTINTA</w:t>
      </w:r>
    </w:p>
    <w:p w14:paraId="3956EDB6" w14:textId="77777777" w:rsidR="00377A8D" w:rsidRPr="00DF66D2" w:rsidRDefault="00377A8D" w:rsidP="00377A8D">
      <w:pPr>
        <w:ind w:left="5103"/>
        <w:jc w:val="both"/>
        <w:rPr>
          <w:sz w:val="24"/>
          <w:szCs w:val="24"/>
        </w:rPr>
      </w:pPr>
      <w:r w:rsidRPr="00DF66D2">
        <w:rPr>
          <w:sz w:val="24"/>
          <w:szCs w:val="24"/>
        </w:rPr>
        <w:t>Nacionalinės visuomenės sveikatos</w:t>
      </w:r>
    </w:p>
    <w:p w14:paraId="56EA1F08" w14:textId="77777777" w:rsidR="00377A8D" w:rsidRPr="00DF66D2" w:rsidRDefault="00377A8D" w:rsidP="00377A8D">
      <w:pPr>
        <w:ind w:left="5103"/>
        <w:jc w:val="both"/>
        <w:rPr>
          <w:sz w:val="24"/>
          <w:szCs w:val="24"/>
        </w:rPr>
      </w:pPr>
      <w:r w:rsidRPr="00DF66D2">
        <w:rPr>
          <w:sz w:val="24"/>
          <w:szCs w:val="24"/>
        </w:rPr>
        <w:t>priežiūros laboratorijos direktoriaus</w:t>
      </w:r>
    </w:p>
    <w:p w14:paraId="6EB54D6C" w14:textId="70D3F6B7" w:rsidR="00377A8D" w:rsidRPr="00DF66D2" w:rsidRDefault="00377A8D" w:rsidP="00377A8D">
      <w:pPr>
        <w:ind w:left="5103"/>
        <w:rPr>
          <w:sz w:val="24"/>
          <w:szCs w:val="24"/>
        </w:rPr>
      </w:pPr>
      <w:r w:rsidRPr="00DF66D2">
        <w:rPr>
          <w:sz w:val="24"/>
          <w:szCs w:val="24"/>
        </w:rPr>
        <w:t>20</w:t>
      </w:r>
      <w:r>
        <w:rPr>
          <w:sz w:val="24"/>
          <w:szCs w:val="24"/>
        </w:rPr>
        <w:t>2</w:t>
      </w:r>
      <w:r w:rsidR="005F70CE">
        <w:rPr>
          <w:sz w:val="24"/>
          <w:szCs w:val="24"/>
        </w:rPr>
        <w:t>3</w:t>
      </w:r>
      <w:r>
        <w:rPr>
          <w:sz w:val="24"/>
          <w:szCs w:val="24"/>
        </w:rPr>
        <w:t xml:space="preserve"> m. </w:t>
      </w:r>
      <w:r w:rsidR="005F70CE">
        <w:rPr>
          <w:sz w:val="24"/>
          <w:szCs w:val="24"/>
        </w:rPr>
        <w:t xml:space="preserve">birželio </w:t>
      </w:r>
      <w:r>
        <w:rPr>
          <w:sz w:val="24"/>
          <w:szCs w:val="24"/>
        </w:rPr>
        <w:t xml:space="preserve"> d. įsakymu Nr. VK-</w:t>
      </w:r>
    </w:p>
    <w:p w14:paraId="2B7EB6DE" w14:textId="77777777" w:rsidR="005B776B" w:rsidRPr="00672E97" w:rsidRDefault="005B776B" w:rsidP="00415605">
      <w:pPr>
        <w:jc w:val="both"/>
        <w:rPr>
          <w:sz w:val="24"/>
          <w:szCs w:val="24"/>
        </w:rPr>
      </w:pPr>
    </w:p>
    <w:p w14:paraId="373A2C9B" w14:textId="77777777" w:rsidR="0000729F" w:rsidRPr="00672E97" w:rsidRDefault="00CA35C1" w:rsidP="00415605">
      <w:pPr>
        <w:jc w:val="center"/>
        <w:rPr>
          <w:b/>
          <w:sz w:val="24"/>
          <w:szCs w:val="24"/>
        </w:rPr>
      </w:pPr>
      <w:r>
        <w:rPr>
          <w:b/>
          <w:sz w:val="24"/>
          <w:szCs w:val="24"/>
        </w:rPr>
        <w:t>ADMINISTRAVIMO SKYRIAUS</w:t>
      </w:r>
    </w:p>
    <w:p w14:paraId="4DCDF480" w14:textId="77777777" w:rsidR="00302E50" w:rsidRPr="00672E97" w:rsidRDefault="00CA35C1" w:rsidP="00415605">
      <w:pPr>
        <w:jc w:val="center"/>
        <w:rPr>
          <w:b/>
          <w:sz w:val="24"/>
          <w:szCs w:val="24"/>
        </w:rPr>
      </w:pPr>
      <w:r>
        <w:rPr>
          <w:b/>
          <w:sz w:val="24"/>
          <w:szCs w:val="24"/>
        </w:rPr>
        <w:t>VYRIAUSIOJO SPECIALISTO</w:t>
      </w:r>
    </w:p>
    <w:p w14:paraId="7129A332" w14:textId="77777777" w:rsidR="0000729F" w:rsidRPr="00672E97" w:rsidRDefault="00CA35C1" w:rsidP="00415605">
      <w:pPr>
        <w:jc w:val="center"/>
        <w:rPr>
          <w:b/>
          <w:sz w:val="24"/>
          <w:szCs w:val="24"/>
        </w:rPr>
      </w:pPr>
      <w:r>
        <w:rPr>
          <w:b/>
          <w:sz w:val="24"/>
          <w:szCs w:val="24"/>
        </w:rPr>
        <w:t>PAREIGYBĖS APRAŠYMAS</w:t>
      </w:r>
    </w:p>
    <w:p w14:paraId="6566A70E" w14:textId="77777777" w:rsidR="0000729F" w:rsidRPr="00672E97" w:rsidRDefault="0000729F" w:rsidP="00415605">
      <w:pPr>
        <w:jc w:val="both"/>
        <w:rPr>
          <w:sz w:val="24"/>
          <w:szCs w:val="24"/>
        </w:rPr>
      </w:pPr>
    </w:p>
    <w:p w14:paraId="2E23A186" w14:textId="77777777" w:rsidR="00CD7490" w:rsidRPr="00672E97" w:rsidRDefault="00CA35C1" w:rsidP="00CD7490">
      <w:pPr>
        <w:tabs>
          <w:tab w:val="left" w:pos="851"/>
        </w:tabs>
        <w:ind w:firstLine="567"/>
        <w:jc w:val="center"/>
        <w:rPr>
          <w:b/>
          <w:sz w:val="24"/>
          <w:szCs w:val="24"/>
        </w:rPr>
      </w:pPr>
      <w:r>
        <w:rPr>
          <w:b/>
          <w:sz w:val="24"/>
          <w:szCs w:val="24"/>
        </w:rPr>
        <w:t>I SKYRIUS</w:t>
      </w:r>
    </w:p>
    <w:p w14:paraId="27F85890" w14:textId="77777777" w:rsidR="00CD7490" w:rsidRPr="00672E97" w:rsidRDefault="00CA35C1" w:rsidP="00CD7490">
      <w:pPr>
        <w:tabs>
          <w:tab w:val="left" w:pos="851"/>
        </w:tabs>
        <w:ind w:firstLine="567"/>
        <w:jc w:val="center"/>
        <w:rPr>
          <w:b/>
          <w:sz w:val="24"/>
          <w:szCs w:val="24"/>
        </w:rPr>
      </w:pPr>
      <w:r>
        <w:rPr>
          <w:b/>
          <w:sz w:val="24"/>
          <w:szCs w:val="24"/>
        </w:rPr>
        <w:t>PAREIGYBĖ</w:t>
      </w:r>
    </w:p>
    <w:p w14:paraId="7D6A5FB4" w14:textId="77777777" w:rsidR="00CD7490" w:rsidRPr="00672E97" w:rsidRDefault="00CD7490" w:rsidP="00CD7490">
      <w:pPr>
        <w:tabs>
          <w:tab w:val="left" w:pos="851"/>
        </w:tabs>
        <w:ind w:firstLine="567"/>
        <w:jc w:val="center"/>
        <w:rPr>
          <w:b/>
          <w:sz w:val="24"/>
          <w:szCs w:val="24"/>
        </w:rPr>
      </w:pPr>
    </w:p>
    <w:p w14:paraId="74E682F5" w14:textId="77777777" w:rsidR="00CD7490" w:rsidRPr="00672E97" w:rsidRDefault="00CA35C1" w:rsidP="00672E97">
      <w:pPr>
        <w:pStyle w:val="ListParagraph"/>
        <w:numPr>
          <w:ilvl w:val="0"/>
          <w:numId w:val="23"/>
        </w:numPr>
        <w:tabs>
          <w:tab w:val="left" w:pos="993"/>
        </w:tabs>
        <w:ind w:left="0" w:firstLine="567"/>
        <w:jc w:val="both"/>
        <w:rPr>
          <w:sz w:val="24"/>
          <w:szCs w:val="24"/>
        </w:rPr>
      </w:pPr>
      <w:r>
        <w:rPr>
          <w:sz w:val="24"/>
          <w:szCs w:val="24"/>
        </w:rPr>
        <w:t>Nacionalinės visuomenės sveikatos priežiūros laboratorijos (toliau – Laboratorija) Administravimo skyriaus (toliau – skyrius) vyriausiasis specialistas</w:t>
      </w:r>
      <w:r w:rsidR="00676704">
        <w:rPr>
          <w:sz w:val="24"/>
          <w:szCs w:val="24"/>
        </w:rPr>
        <w:t xml:space="preserve"> (toliau – darbuotojas)</w:t>
      </w:r>
      <w:r w:rsidR="00D07DD7">
        <w:rPr>
          <w:sz w:val="24"/>
          <w:szCs w:val="24"/>
        </w:rPr>
        <w:t xml:space="preserve"> </w:t>
      </w:r>
      <w:r>
        <w:rPr>
          <w:sz w:val="24"/>
          <w:szCs w:val="24"/>
        </w:rPr>
        <w:t>priskiriamas A lygio pareigybės grupei</w:t>
      </w:r>
      <w:r w:rsidR="00623FFB">
        <w:rPr>
          <w:sz w:val="24"/>
          <w:szCs w:val="24"/>
        </w:rPr>
        <w:t xml:space="preserve"> – </w:t>
      </w:r>
      <w:r w:rsidR="00623FFB">
        <w:rPr>
          <w:color w:val="000000"/>
          <w:sz w:val="24"/>
          <w:szCs w:val="24"/>
        </w:rPr>
        <w:t>specialistai</w:t>
      </w:r>
      <w:r>
        <w:rPr>
          <w:sz w:val="24"/>
          <w:szCs w:val="24"/>
        </w:rPr>
        <w:t>.</w:t>
      </w:r>
    </w:p>
    <w:p w14:paraId="4A3AF9E6" w14:textId="77777777" w:rsidR="00CD7490" w:rsidRPr="00672E97" w:rsidRDefault="00CA35C1" w:rsidP="00672E97">
      <w:pPr>
        <w:pStyle w:val="ListParagraph"/>
        <w:numPr>
          <w:ilvl w:val="0"/>
          <w:numId w:val="23"/>
        </w:numPr>
        <w:tabs>
          <w:tab w:val="left" w:pos="993"/>
        </w:tabs>
        <w:ind w:left="0" w:firstLine="567"/>
        <w:jc w:val="both"/>
        <w:rPr>
          <w:sz w:val="24"/>
          <w:szCs w:val="24"/>
        </w:rPr>
      </w:pPr>
      <w:r>
        <w:rPr>
          <w:sz w:val="24"/>
          <w:szCs w:val="24"/>
        </w:rPr>
        <w:t>Pareigybės lygis – A2</w:t>
      </w:r>
      <w:r w:rsidR="00623FFB">
        <w:rPr>
          <w:sz w:val="24"/>
          <w:szCs w:val="24"/>
        </w:rPr>
        <w:t xml:space="preserve"> (AU)</w:t>
      </w:r>
      <w:r>
        <w:rPr>
          <w:sz w:val="24"/>
          <w:szCs w:val="24"/>
        </w:rPr>
        <w:t>.</w:t>
      </w:r>
    </w:p>
    <w:p w14:paraId="5391C0FF" w14:textId="77777777" w:rsidR="00CD7490" w:rsidRPr="00672E97" w:rsidRDefault="00CA35C1" w:rsidP="00672E97">
      <w:pPr>
        <w:pStyle w:val="ListParagraph"/>
        <w:numPr>
          <w:ilvl w:val="0"/>
          <w:numId w:val="23"/>
        </w:numPr>
        <w:tabs>
          <w:tab w:val="left" w:pos="993"/>
        </w:tabs>
        <w:ind w:left="0" w:firstLine="567"/>
        <w:jc w:val="both"/>
        <w:rPr>
          <w:sz w:val="24"/>
          <w:szCs w:val="24"/>
        </w:rPr>
      </w:pPr>
      <w:r>
        <w:rPr>
          <w:sz w:val="24"/>
          <w:szCs w:val="24"/>
        </w:rPr>
        <w:t>Darbuotojas tiesiogiai pavaldus skyriaus vedėjui.</w:t>
      </w:r>
    </w:p>
    <w:p w14:paraId="19A5EBAD" w14:textId="77777777" w:rsidR="00CD7490" w:rsidRPr="00672E97" w:rsidRDefault="00CD7490" w:rsidP="00672E97">
      <w:pPr>
        <w:pStyle w:val="ListParagraph"/>
        <w:tabs>
          <w:tab w:val="left" w:pos="993"/>
        </w:tabs>
        <w:ind w:left="0" w:firstLine="567"/>
        <w:jc w:val="both"/>
        <w:rPr>
          <w:sz w:val="24"/>
          <w:szCs w:val="24"/>
        </w:rPr>
      </w:pPr>
    </w:p>
    <w:p w14:paraId="561A2080" w14:textId="2012412D" w:rsidR="00CD7490" w:rsidRPr="00672E97" w:rsidRDefault="00CA35C1" w:rsidP="00672E97">
      <w:pPr>
        <w:pStyle w:val="ListParagraph"/>
        <w:tabs>
          <w:tab w:val="left" w:pos="993"/>
        </w:tabs>
        <w:ind w:left="0" w:firstLine="567"/>
        <w:jc w:val="center"/>
        <w:rPr>
          <w:b/>
          <w:sz w:val="24"/>
          <w:szCs w:val="24"/>
        </w:rPr>
      </w:pPr>
      <w:r>
        <w:rPr>
          <w:b/>
          <w:sz w:val="24"/>
          <w:szCs w:val="24"/>
        </w:rPr>
        <w:t>II SKYRIUS</w:t>
      </w:r>
    </w:p>
    <w:p w14:paraId="435DA9D6" w14:textId="55308987" w:rsidR="00CD7490" w:rsidRPr="00672E97" w:rsidRDefault="00CA35C1" w:rsidP="00672E97">
      <w:pPr>
        <w:pStyle w:val="ListParagraph"/>
        <w:tabs>
          <w:tab w:val="left" w:pos="993"/>
        </w:tabs>
        <w:ind w:left="0" w:firstLine="567"/>
        <w:jc w:val="center"/>
        <w:rPr>
          <w:b/>
          <w:sz w:val="24"/>
          <w:szCs w:val="24"/>
        </w:rPr>
      </w:pPr>
      <w:r>
        <w:rPr>
          <w:b/>
          <w:sz w:val="24"/>
          <w:szCs w:val="24"/>
        </w:rPr>
        <w:t>SPECIAL</w:t>
      </w:r>
      <w:r w:rsidR="00232BC8">
        <w:rPr>
          <w:b/>
          <w:sz w:val="24"/>
          <w:szCs w:val="24"/>
        </w:rPr>
        <w:t>ŪS</w:t>
      </w:r>
      <w:r>
        <w:rPr>
          <w:b/>
          <w:sz w:val="24"/>
          <w:szCs w:val="24"/>
        </w:rPr>
        <w:t xml:space="preserve"> REIKALAVIMAI ŠIAS PAREIGAS EINANČIAM DARBUOTOJUI</w:t>
      </w:r>
    </w:p>
    <w:p w14:paraId="7B4960B0" w14:textId="77777777" w:rsidR="0000729F" w:rsidRPr="00672E97" w:rsidRDefault="0000729F" w:rsidP="00672E97">
      <w:pPr>
        <w:tabs>
          <w:tab w:val="left" w:pos="993"/>
        </w:tabs>
        <w:ind w:firstLine="567"/>
        <w:jc w:val="both"/>
        <w:rPr>
          <w:sz w:val="24"/>
          <w:szCs w:val="24"/>
        </w:rPr>
      </w:pPr>
    </w:p>
    <w:p w14:paraId="490F39FF" w14:textId="77777777" w:rsidR="00676704" w:rsidRDefault="00672E97">
      <w:pPr>
        <w:pStyle w:val="ListParagraph"/>
        <w:numPr>
          <w:ilvl w:val="0"/>
          <w:numId w:val="23"/>
        </w:numPr>
        <w:tabs>
          <w:tab w:val="left" w:pos="993"/>
        </w:tabs>
        <w:ind w:left="0" w:firstLine="567"/>
        <w:jc w:val="both"/>
        <w:rPr>
          <w:sz w:val="24"/>
          <w:szCs w:val="24"/>
        </w:rPr>
      </w:pPr>
      <w:r>
        <w:rPr>
          <w:sz w:val="24"/>
          <w:szCs w:val="24"/>
        </w:rPr>
        <w:t>T</w:t>
      </w:r>
      <w:r w:rsidR="00BE32B8" w:rsidRPr="00BE32B8">
        <w:rPr>
          <w:sz w:val="24"/>
          <w:szCs w:val="24"/>
        </w:rPr>
        <w:t>urėti aukštąjį universitetinį ar jam prilygintą humanitarinių mokslų studijų srities, filologijos krypties arba socialinių mokslų studijų srities, komunikacijos ir informacijos krypties išsilavinimą</w:t>
      </w:r>
      <w:r w:rsidR="000820D7">
        <w:rPr>
          <w:sz w:val="24"/>
          <w:szCs w:val="24"/>
        </w:rPr>
        <w:t>.</w:t>
      </w:r>
    </w:p>
    <w:p w14:paraId="6830C16D" w14:textId="77777777" w:rsidR="00676704" w:rsidRDefault="00672E97">
      <w:pPr>
        <w:pStyle w:val="ListParagraph"/>
        <w:numPr>
          <w:ilvl w:val="0"/>
          <w:numId w:val="23"/>
        </w:numPr>
        <w:tabs>
          <w:tab w:val="left" w:pos="993"/>
        </w:tabs>
        <w:ind w:left="0" w:firstLine="567"/>
        <w:jc w:val="both"/>
        <w:rPr>
          <w:sz w:val="24"/>
          <w:szCs w:val="24"/>
        </w:rPr>
      </w:pPr>
      <w:r>
        <w:rPr>
          <w:sz w:val="24"/>
          <w:szCs w:val="24"/>
          <w:lang w:eastAsia="en-US"/>
        </w:rPr>
        <w:t>B</w:t>
      </w:r>
      <w:r w:rsidR="00BE32B8" w:rsidRPr="00BE32B8">
        <w:rPr>
          <w:sz w:val="24"/>
          <w:szCs w:val="24"/>
          <w:lang w:eastAsia="en-US"/>
        </w:rPr>
        <w:t xml:space="preserve">ūti susipažinusiam su Lietuvos Respublikos įstatymais, Lietuvos Respublikos Vyriausybės nutarimais, Lietuvos Respublikos sveikatos apsaugos ministro įsakymais bei kitais teisės aktais, reglamentuojančiais </w:t>
      </w:r>
      <w:r w:rsidR="00BE32B8" w:rsidRPr="00BE32B8">
        <w:rPr>
          <w:sz w:val="24"/>
          <w:szCs w:val="24"/>
        </w:rPr>
        <w:t>visuomenės sveikatos priežiūrą, visuomenės informavimą, informacinių technologijų sektorių, lietuvių kalbos vartojimą, dokumentų rengimo, elektroninių dokumentų valdymo taisykles, teisės aktų projektų rengimo rekomendacijas bei kitus teisės aktus, reikalingus darbo funkcijoms vykdyti</w:t>
      </w:r>
      <w:r w:rsidR="000820D7">
        <w:rPr>
          <w:sz w:val="24"/>
          <w:szCs w:val="24"/>
        </w:rPr>
        <w:t>.</w:t>
      </w:r>
    </w:p>
    <w:p w14:paraId="317971FA" w14:textId="77777777" w:rsidR="00676704" w:rsidRDefault="00672E97">
      <w:pPr>
        <w:pStyle w:val="ListParagraph"/>
        <w:numPr>
          <w:ilvl w:val="0"/>
          <w:numId w:val="23"/>
        </w:numPr>
        <w:tabs>
          <w:tab w:val="left" w:pos="993"/>
        </w:tabs>
        <w:ind w:left="0" w:firstLine="567"/>
        <w:jc w:val="both"/>
        <w:rPr>
          <w:sz w:val="24"/>
          <w:szCs w:val="24"/>
        </w:rPr>
      </w:pPr>
      <w:r>
        <w:rPr>
          <w:sz w:val="24"/>
          <w:szCs w:val="24"/>
        </w:rPr>
        <w:t>I</w:t>
      </w:r>
      <w:r w:rsidR="00BE32B8" w:rsidRPr="00BE32B8">
        <w:rPr>
          <w:sz w:val="24"/>
          <w:szCs w:val="24"/>
        </w:rPr>
        <w:t>šmanyti bendrinės lietuvių kalbos normas, bendrosios stiliaus kultūros reikalavimus</w:t>
      </w:r>
      <w:r w:rsidR="000820D7">
        <w:rPr>
          <w:sz w:val="24"/>
          <w:szCs w:val="24"/>
        </w:rPr>
        <w:t>.</w:t>
      </w:r>
    </w:p>
    <w:p w14:paraId="1B165592" w14:textId="77777777" w:rsidR="00676704" w:rsidRDefault="00672E97">
      <w:pPr>
        <w:pStyle w:val="ListParagraph"/>
        <w:numPr>
          <w:ilvl w:val="0"/>
          <w:numId w:val="23"/>
        </w:numPr>
        <w:tabs>
          <w:tab w:val="left" w:pos="993"/>
        </w:tabs>
        <w:ind w:left="0" w:firstLine="567"/>
        <w:jc w:val="both"/>
        <w:rPr>
          <w:sz w:val="24"/>
          <w:szCs w:val="24"/>
        </w:rPr>
      </w:pPr>
      <w:r>
        <w:rPr>
          <w:sz w:val="24"/>
          <w:szCs w:val="24"/>
        </w:rPr>
        <w:t>K</w:t>
      </w:r>
      <w:r w:rsidR="00BE32B8" w:rsidRPr="00BE32B8">
        <w:rPr>
          <w:sz w:val="24"/>
          <w:szCs w:val="24"/>
        </w:rPr>
        <w:t>albėti ir rašyti taisyklinga lietuvių kalba, gebėti rengti pranešimus spaudai ir kitokias publikacijas.</w:t>
      </w:r>
    </w:p>
    <w:p w14:paraId="42DD7C09" w14:textId="77777777" w:rsidR="00676704" w:rsidRDefault="00672E97">
      <w:pPr>
        <w:pStyle w:val="ListParagraph"/>
        <w:numPr>
          <w:ilvl w:val="0"/>
          <w:numId w:val="23"/>
        </w:numPr>
        <w:tabs>
          <w:tab w:val="left" w:pos="993"/>
        </w:tabs>
        <w:ind w:left="0" w:firstLine="567"/>
        <w:jc w:val="both"/>
        <w:rPr>
          <w:sz w:val="24"/>
          <w:szCs w:val="24"/>
        </w:rPr>
      </w:pPr>
      <w:r>
        <w:rPr>
          <w:sz w:val="24"/>
          <w:szCs w:val="24"/>
        </w:rPr>
        <w:t>M</w:t>
      </w:r>
      <w:r w:rsidR="00BE32B8" w:rsidRPr="00BE32B8">
        <w:rPr>
          <w:sz w:val="24"/>
          <w:szCs w:val="24"/>
        </w:rPr>
        <w:t>okėti naudotis šiuolaikinėmis technologijomis ir ryšio priemonėmis (MS Office programomis, interneto naršykle (-ėmis), elektroninio pašto programa (-omis) ir kt.)</w:t>
      </w:r>
      <w:r w:rsidR="000820D7">
        <w:rPr>
          <w:sz w:val="24"/>
          <w:szCs w:val="24"/>
        </w:rPr>
        <w:t>.</w:t>
      </w:r>
    </w:p>
    <w:p w14:paraId="45EC2F60" w14:textId="77777777" w:rsidR="00676704" w:rsidRDefault="00672E97">
      <w:pPr>
        <w:pStyle w:val="ListParagraph"/>
        <w:numPr>
          <w:ilvl w:val="0"/>
          <w:numId w:val="23"/>
        </w:numPr>
        <w:tabs>
          <w:tab w:val="left" w:pos="993"/>
        </w:tabs>
        <w:ind w:left="0" w:firstLine="567"/>
        <w:jc w:val="both"/>
        <w:rPr>
          <w:sz w:val="24"/>
          <w:szCs w:val="24"/>
        </w:rPr>
      </w:pPr>
      <w:r>
        <w:rPr>
          <w:sz w:val="24"/>
          <w:szCs w:val="24"/>
        </w:rPr>
        <w:t>G</w:t>
      </w:r>
      <w:r w:rsidR="00BE32B8" w:rsidRPr="00BE32B8">
        <w:rPr>
          <w:sz w:val="24"/>
          <w:szCs w:val="24"/>
        </w:rPr>
        <w:t>ebėti savarankiškai rinktis darbo metodus, planuoti ir organizuoti savo darbą, analitiškai vertinti ir apibendrinti problemas</w:t>
      </w:r>
      <w:r w:rsidR="000820D7">
        <w:rPr>
          <w:sz w:val="24"/>
          <w:szCs w:val="24"/>
        </w:rPr>
        <w:t>.</w:t>
      </w:r>
    </w:p>
    <w:p w14:paraId="10E24201" w14:textId="77777777" w:rsidR="00676704" w:rsidRDefault="00672E97">
      <w:pPr>
        <w:pStyle w:val="ListParagraph"/>
        <w:numPr>
          <w:ilvl w:val="0"/>
          <w:numId w:val="23"/>
        </w:numPr>
        <w:tabs>
          <w:tab w:val="left" w:pos="993"/>
        </w:tabs>
        <w:ind w:left="0" w:firstLine="567"/>
        <w:jc w:val="both"/>
        <w:rPr>
          <w:sz w:val="24"/>
          <w:szCs w:val="24"/>
        </w:rPr>
      </w:pPr>
      <w:r>
        <w:rPr>
          <w:sz w:val="24"/>
          <w:szCs w:val="24"/>
        </w:rPr>
        <w:t>G</w:t>
      </w:r>
      <w:r w:rsidR="00BE32B8" w:rsidRPr="00BE32B8">
        <w:rPr>
          <w:sz w:val="24"/>
          <w:szCs w:val="24"/>
        </w:rPr>
        <w:t>ebėti kaupti, sisteminti, apibendrinti, valdyti, informaciją ir teikti išvadas bei pasiūlymus</w:t>
      </w:r>
      <w:r w:rsidR="000820D7">
        <w:rPr>
          <w:sz w:val="24"/>
          <w:szCs w:val="24"/>
        </w:rPr>
        <w:t>.</w:t>
      </w:r>
    </w:p>
    <w:p w14:paraId="530AE8D1" w14:textId="77777777" w:rsidR="00676704" w:rsidRDefault="00672E97">
      <w:pPr>
        <w:pStyle w:val="ListParagraph"/>
        <w:numPr>
          <w:ilvl w:val="0"/>
          <w:numId w:val="23"/>
        </w:numPr>
        <w:tabs>
          <w:tab w:val="left" w:pos="993"/>
          <w:tab w:val="left" w:pos="1276"/>
        </w:tabs>
        <w:suppressAutoHyphens w:val="0"/>
        <w:ind w:left="0" w:firstLine="567"/>
        <w:jc w:val="both"/>
        <w:rPr>
          <w:sz w:val="24"/>
          <w:szCs w:val="24"/>
        </w:rPr>
      </w:pPr>
      <w:r>
        <w:rPr>
          <w:sz w:val="24"/>
          <w:szCs w:val="24"/>
        </w:rPr>
        <w:t>G</w:t>
      </w:r>
      <w:r w:rsidR="00BE32B8" w:rsidRPr="00BE32B8">
        <w:rPr>
          <w:sz w:val="24"/>
          <w:szCs w:val="24"/>
        </w:rPr>
        <w:t>ebėti sklandžiai reikšti mintis raštu ir žodžiu.</w:t>
      </w:r>
    </w:p>
    <w:p w14:paraId="64928C90" w14:textId="77777777" w:rsidR="00676704" w:rsidRDefault="00CA35C1">
      <w:pPr>
        <w:pStyle w:val="ListParagraph"/>
        <w:numPr>
          <w:ilvl w:val="0"/>
          <w:numId w:val="23"/>
        </w:numPr>
        <w:tabs>
          <w:tab w:val="left" w:pos="993"/>
        </w:tabs>
        <w:ind w:left="0" w:firstLine="567"/>
        <w:jc w:val="both"/>
        <w:rPr>
          <w:sz w:val="24"/>
          <w:szCs w:val="24"/>
        </w:rPr>
      </w:pPr>
      <w:r>
        <w:rPr>
          <w:sz w:val="24"/>
          <w:szCs w:val="24"/>
        </w:rPr>
        <w:t>Darbuotojas savo veikloje vadovaujasi Lietuvos Respublikos Konstitucija, Lietuvos Respublikos įstatymais, kitais Lietuvos Respublikos Seimo priimtais teisės aktais, Lietuvos Respublikos Vyriausybės nutarimais, Lietuvos Respublikos sveikatos apsaugos ministro ir Laboratorijos direktoriaus įsakymais, Laboratorijos nuostatais, Laboratorijos darbo reglamentu, Laboratorijos vidaus tvarkos taisyklėmis, skyriaus nuostatais, kitais teisės aktais ir šiuo pareigybės aprašymu.</w:t>
      </w:r>
    </w:p>
    <w:p w14:paraId="65276D11" w14:textId="77777777" w:rsidR="00676704" w:rsidRDefault="00676704">
      <w:pPr>
        <w:tabs>
          <w:tab w:val="left" w:pos="993"/>
        </w:tabs>
        <w:ind w:firstLine="567"/>
        <w:jc w:val="both"/>
        <w:rPr>
          <w:b/>
          <w:sz w:val="24"/>
          <w:szCs w:val="24"/>
        </w:rPr>
      </w:pPr>
    </w:p>
    <w:p w14:paraId="34900F93" w14:textId="015E8D5F" w:rsidR="00CD7490" w:rsidRPr="00672E97" w:rsidRDefault="00CA35C1" w:rsidP="00672E97">
      <w:pPr>
        <w:pStyle w:val="ListParagraph"/>
        <w:tabs>
          <w:tab w:val="left" w:pos="993"/>
          <w:tab w:val="left" w:pos="1418"/>
        </w:tabs>
        <w:ind w:left="0" w:firstLine="567"/>
        <w:jc w:val="center"/>
        <w:rPr>
          <w:b/>
          <w:sz w:val="24"/>
          <w:szCs w:val="24"/>
        </w:rPr>
      </w:pPr>
      <w:r>
        <w:rPr>
          <w:b/>
          <w:sz w:val="24"/>
          <w:szCs w:val="24"/>
        </w:rPr>
        <w:t>I</w:t>
      </w:r>
      <w:r w:rsidR="00232BC8">
        <w:rPr>
          <w:b/>
          <w:sz w:val="24"/>
          <w:szCs w:val="24"/>
        </w:rPr>
        <w:t>II</w:t>
      </w:r>
      <w:r>
        <w:rPr>
          <w:b/>
          <w:sz w:val="24"/>
          <w:szCs w:val="24"/>
        </w:rPr>
        <w:t xml:space="preserve"> SKYRIUS</w:t>
      </w:r>
    </w:p>
    <w:p w14:paraId="15B2518C" w14:textId="76BB4353" w:rsidR="00CD7490" w:rsidRPr="00672E97" w:rsidRDefault="00232BC8" w:rsidP="00672E97">
      <w:pPr>
        <w:pStyle w:val="ListParagraph"/>
        <w:tabs>
          <w:tab w:val="left" w:pos="993"/>
          <w:tab w:val="left" w:pos="1418"/>
        </w:tabs>
        <w:ind w:left="0" w:firstLine="567"/>
        <w:jc w:val="center"/>
        <w:rPr>
          <w:b/>
          <w:sz w:val="24"/>
          <w:szCs w:val="24"/>
        </w:rPr>
      </w:pPr>
      <w:r>
        <w:rPr>
          <w:b/>
          <w:sz w:val="24"/>
          <w:szCs w:val="24"/>
        </w:rPr>
        <w:t xml:space="preserve">ŠIAS PAREIGAS EINANČIO DARBUOTOJO </w:t>
      </w:r>
      <w:r w:rsidR="00CA35C1">
        <w:rPr>
          <w:b/>
          <w:sz w:val="24"/>
          <w:szCs w:val="24"/>
        </w:rPr>
        <w:t>FUNKCIJOS</w:t>
      </w:r>
    </w:p>
    <w:p w14:paraId="74EF24D9" w14:textId="77777777" w:rsidR="0000729F" w:rsidRPr="00672E97" w:rsidRDefault="0000729F" w:rsidP="00672E97">
      <w:pPr>
        <w:tabs>
          <w:tab w:val="left" w:pos="993"/>
        </w:tabs>
        <w:ind w:firstLine="567"/>
        <w:jc w:val="both"/>
        <w:rPr>
          <w:sz w:val="24"/>
          <w:szCs w:val="24"/>
        </w:rPr>
      </w:pPr>
    </w:p>
    <w:p w14:paraId="1565937E" w14:textId="77777777" w:rsidR="00676704" w:rsidRDefault="00672E97">
      <w:pPr>
        <w:pStyle w:val="ListParagraph"/>
        <w:numPr>
          <w:ilvl w:val="0"/>
          <w:numId w:val="23"/>
        </w:numPr>
        <w:tabs>
          <w:tab w:val="left" w:pos="993"/>
        </w:tabs>
        <w:ind w:left="0" w:firstLine="567"/>
        <w:jc w:val="both"/>
        <w:rPr>
          <w:sz w:val="24"/>
          <w:szCs w:val="24"/>
        </w:rPr>
      </w:pPr>
      <w:r>
        <w:rPr>
          <w:sz w:val="24"/>
          <w:szCs w:val="24"/>
        </w:rPr>
        <w:t>P</w:t>
      </w:r>
      <w:r w:rsidR="00BE32B8" w:rsidRPr="00BE32B8">
        <w:rPr>
          <w:sz w:val="24"/>
          <w:szCs w:val="24"/>
        </w:rPr>
        <w:t>lanuoti savo darbą, derinti jį su skyriaus vedėju, laiku atsiskaityti už jį, analizuoti darbo rezultatus</w:t>
      </w:r>
      <w:r w:rsidR="000820D7">
        <w:rPr>
          <w:sz w:val="24"/>
          <w:szCs w:val="24"/>
        </w:rPr>
        <w:t>.</w:t>
      </w:r>
    </w:p>
    <w:p w14:paraId="74D80995" w14:textId="77777777" w:rsidR="00676704" w:rsidRDefault="00672E97">
      <w:pPr>
        <w:pStyle w:val="ListParagraph"/>
        <w:numPr>
          <w:ilvl w:val="0"/>
          <w:numId w:val="23"/>
        </w:numPr>
        <w:tabs>
          <w:tab w:val="left" w:pos="993"/>
          <w:tab w:val="left" w:pos="1134"/>
        </w:tabs>
        <w:ind w:left="0" w:firstLine="567"/>
        <w:jc w:val="both"/>
        <w:rPr>
          <w:sz w:val="24"/>
          <w:szCs w:val="24"/>
        </w:rPr>
      </w:pPr>
      <w:r>
        <w:rPr>
          <w:sz w:val="24"/>
          <w:szCs w:val="24"/>
          <w:lang w:eastAsia="lt-LT"/>
        </w:rPr>
        <w:lastRenderedPageBreak/>
        <w:t>O</w:t>
      </w:r>
      <w:r w:rsidR="00BE32B8" w:rsidRPr="00BE32B8">
        <w:rPr>
          <w:sz w:val="24"/>
          <w:szCs w:val="24"/>
          <w:lang w:eastAsia="lt-LT"/>
        </w:rPr>
        <w:t>rganizuoti ir teikti informaciją visuomenei, žiniasklaidai apie Laboratorijos vykdomą veiklą</w:t>
      </w:r>
      <w:r w:rsidR="000820D7">
        <w:rPr>
          <w:sz w:val="24"/>
          <w:szCs w:val="24"/>
          <w:lang w:eastAsia="lt-LT"/>
        </w:rPr>
        <w:t>.</w:t>
      </w:r>
    </w:p>
    <w:p w14:paraId="1EF49DE7" w14:textId="77777777" w:rsidR="00676704" w:rsidRDefault="00672E97">
      <w:pPr>
        <w:pStyle w:val="ListParagraph"/>
        <w:numPr>
          <w:ilvl w:val="0"/>
          <w:numId w:val="23"/>
        </w:numPr>
        <w:tabs>
          <w:tab w:val="left" w:pos="993"/>
          <w:tab w:val="left" w:pos="1134"/>
        </w:tabs>
        <w:ind w:left="0" w:firstLine="567"/>
        <w:jc w:val="both"/>
        <w:rPr>
          <w:sz w:val="24"/>
          <w:szCs w:val="24"/>
        </w:rPr>
      </w:pPr>
      <w:r>
        <w:rPr>
          <w:sz w:val="24"/>
          <w:szCs w:val="24"/>
          <w:lang w:eastAsia="lt-LT"/>
        </w:rPr>
        <w:t>F</w:t>
      </w:r>
      <w:r w:rsidR="00BE32B8" w:rsidRPr="00BE32B8">
        <w:rPr>
          <w:sz w:val="24"/>
          <w:szCs w:val="24"/>
          <w:lang w:eastAsia="lt-LT"/>
        </w:rPr>
        <w:t>ormuoti teigiamą visuomenės požiūrį į Laboratorijos vykdomą veiklą bendradarbiaujant su įvairiomis visuomenės grupėmis ir institucijomis bei organizacijomis</w:t>
      </w:r>
      <w:r w:rsidR="000820D7">
        <w:rPr>
          <w:sz w:val="24"/>
          <w:szCs w:val="24"/>
          <w:lang w:eastAsia="lt-LT"/>
        </w:rPr>
        <w:t>.</w:t>
      </w:r>
    </w:p>
    <w:p w14:paraId="295A7BAA" w14:textId="77777777" w:rsidR="00676704" w:rsidRDefault="00672E97">
      <w:pPr>
        <w:pStyle w:val="ListParagraph"/>
        <w:numPr>
          <w:ilvl w:val="0"/>
          <w:numId w:val="23"/>
        </w:numPr>
        <w:tabs>
          <w:tab w:val="left" w:pos="993"/>
          <w:tab w:val="left" w:pos="1134"/>
        </w:tabs>
        <w:ind w:left="0" w:firstLine="567"/>
        <w:jc w:val="both"/>
        <w:rPr>
          <w:sz w:val="24"/>
          <w:szCs w:val="24"/>
        </w:rPr>
      </w:pPr>
      <w:r>
        <w:rPr>
          <w:sz w:val="24"/>
          <w:szCs w:val="24"/>
          <w:lang w:eastAsia="lt-LT"/>
        </w:rPr>
        <w:t>R</w:t>
      </w:r>
      <w:r w:rsidR="00BE32B8" w:rsidRPr="00BE32B8">
        <w:rPr>
          <w:sz w:val="24"/>
          <w:szCs w:val="24"/>
          <w:lang w:eastAsia="lt-LT"/>
        </w:rPr>
        <w:t>engti ir teikti svarbiausią, su Laboratorijos veikla susijusią, informaciją interneto svetainei bei rūpintis nuolatiniu svetainės informaciniu atnaujinimu</w:t>
      </w:r>
      <w:r w:rsidR="000820D7">
        <w:rPr>
          <w:sz w:val="24"/>
          <w:szCs w:val="24"/>
          <w:lang w:eastAsia="lt-LT"/>
        </w:rPr>
        <w:t>.</w:t>
      </w:r>
    </w:p>
    <w:p w14:paraId="0F46ECF2" w14:textId="77777777" w:rsidR="00676704" w:rsidRDefault="00672E97">
      <w:pPr>
        <w:pStyle w:val="ListParagraph"/>
        <w:numPr>
          <w:ilvl w:val="0"/>
          <w:numId w:val="23"/>
        </w:numPr>
        <w:tabs>
          <w:tab w:val="left" w:pos="993"/>
          <w:tab w:val="left" w:pos="1134"/>
        </w:tabs>
        <w:ind w:left="0" w:firstLine="567"/>
        <w:jc w:val="both"/>
        <w:rPr>
          <w:sz w:val="24"/>
          <w:szCs w:val="24"/>
        </w:rPr>
      </w:pPr>
      <w:r>
        <w:rPr>
          <w:sz w:val="24"/>
          <w:szCs w:val="24"/>
          <w:lang w:eastAsia="lt-LT"/>
        </w:rPr>
        <w:t>U</w:t>
      </w:r>
      <w:r w:rsidR="00BE32B8" w:rsidRPr="00BE32B8">
        <w:rPr>
          <w:sz w:val="24"/>
          <w:szCs w:val="24"/>
          <w:lang w:eastAsia="lt-LT"/>
        </w:rPr>
        <w:t>žtikrinti, kad išplatinti pranešimai ir kita informacija visuomenės informavimo priemonėms ir visuomenei atspindėtų oficialią Laboratorijos poziciją, rengti tokios pozicijos neatitinkančios informacijos paneigimus</w:t>
      </w:r>
      <w:r w:rsidR="000820D7">
        <w:rPr>
          <w:sz w:val="24"/>
          <w:szCs w:val="24"/>
          <w:lang w:eastAsia="lt-LT"/>
        </w:rPr>
        <w:t>.</w:t>
      </w:r>
    </w:p>
    <w:p w14:paraId="2EFCBEA1" w14:textId="77777777" w:rsidR="00676704" w:rsidRDefault="00672E97">
      <w:pPr>
        <w:pStyle w:val="ListParagraph"/>
        <w:numPr>
          <w:ilvl w:val="0"/>
          <w:numId w:val="23"/>
        </w:numPr>
        <w:tabs>
          <w:tab w:val="left" w:pos="993"/>
          <w:tab w:val="left" w:pos="1134"/>
        </w:tabs>
        <w:ind w:left="0" w:firstLine="567"/>
        <w:jc w:val="both"/>
        <w:rPr>
          <w:sz w:val="24"/>
          <w:szCs w:val="24"/>
        </w:rPr>
      </w:pPr>
      <w:r>
        <w:rPr>
          <w:sz w:val="24"/>
          <w:szCs w:val="24"/>
          <w:lang w:eastAsia="lt-LT"/>
        </w:rPr>
        <w:t>S</w:t>
      </w:r>
      <w:r w:rsidR="00BE32B8" w:rsidRPr="00BE32B8">
        <w:rPr>
          <w:sz w:val="24"/>
          <w:szCs w:val="24"/>
          <w:lang w:eastAsia="lt-LT"/>
        </w:rPr>
        <w:t>tebėti ir analizuoti, kaip Laboratorijos vykdoma veikla pristatoma Laboratorijos prenumeruojamoje spaudoje ir elektroninės žiniasklaidos priemonėse</w:t>
      </w:r>
      <w:r w:rsidR="000820D7">
        <w:rPr>
          <w:sz w:val="24"/>
          <w:szCs w:val="24"/>
          <w:lang w:eastAsia="lt-LT"/>
        </w:rPr>
        <w:t>.</w:t>
      </w:r>
    </w:p>
    <w:p w14:paraId="312A019A" w14:textId="77777777" w:rsidR="00676704" w:rsidRDefault="00672E97">
      <w:pPr>
        <w:pStyle w:val="ListParagraph"/>
        <w:numPr>
          <w:ilvl w:val="0"/>
          <w:numId w:val="23"/>
        </w:numPr>
        <w:tabs>
          <w:tab w:val="left" w:pos="993"/>
          <w:tab w:val="left" w:pos="1134"/>
        </w:tabs>
        <w:ind w:left="0" w:firstLine="567"/>
        <w:jc w:val="both"/>
        <w:rPr>
          <w:sz w:val="24"/>
          <w:szCs w:val="24"/>
        </w:rPr>
      </w:pPr>
      <w:r>
        <w:rPr>
          <w:sz w:val="24"/>
          <w:szCs w:val="24"/>
          <w:lang w:eastAsia="lt-LT"/>
        </w:rPr>
        <w:t>O</w:t>
      </w:r>
      <w:r w:rsidR="00BE32B8" w:rsidRPr="00BE32B8">
        <w:rPr>
          <w:sz w:val="24"/>
          <w:szCs w:val="24"/>
          <w:lang w:eastAsia="lt-LT"/>
        </w:rPr>
        <w:t>rganizuoti informacijos kitoms institucijoms apie Laboratorijos numatomus renginius, susitikimus ir pan. teikimą</w:t>
      </w:r>
      <w:r w:rsidR="000820D7">
        <w:rPr>
          <w:sz w:val="24"/>
          <w:szCs w:val="24"/>
          <w:lang w:eastAsia="lt-LT"/>
        </w:rPr>
        <w:t>.</w:t>
      </w:r>
    </w:p>
    <w:p w14:paraId="338C45FD" w14:textId="77777777" w:rsidR="00676704" w:rsidRDefault="00672E97">
      <w:pPr>
        <w:pStyle w:val="ListParagraph"/>
        <w:numPr>
          <w:ilvl w:val="0"/>
          <w:numId w:val="23"/>
        </w:numPr>
        <w:tabs>
          <w:tab w:val="left" w:pos="993"/>
          <w:tab w:val="left" w:pos="1134"/>
        </w:tabs>
        <w:ind w:left="0" w:firstLine="567"/>
        <w:jc w:val="both"/>
        <w:rPr>
          <w:sz w:val="24"/>
          <w:szCs w:val="24"/>
        </w:rPr>
      </w:pPr>
      <w:r>
        <w:rPr>
          <w:sz w:val="24"/>
          <w:szCs w:val="24"/>
        </w:rPr>
        <w:t>I</w:t>
      </w:r>
      <w:r w:rsidR="00BE32B8" w:rsidRPr="00BE32B8">
        <w:rPr>
          <w:sz w:val="24"/>
          <w:szCs w:val="24"/>
        </w:rPr>
        <w:t>nicijuoti, planuoti ir organizuoti viešųjų ryšių renginius bei informacines kampanijas propaguojančias Laboratorijos veiklą</w:t>
      </w:r>
      <w:r w:rsidR="000820D7">
        <w:rPr>
          <w:sz w:val="24"/>
          <w:szCs w:val="24"/>
        </w:rPr>
        <w:t>.</w:t>
      </w:r>
    </w:p>
    <w:p w14:paraId="2765DAF8" w14:textId="77777777" w:rsidR="00676704" w:rsidRDefault="00672E97">
      <w:pPr>
        <w:pStyle w:val="ListParagraph"/>
        <w:numPr>
          <w:ilvl w:val="0"/>
          <w:numId w:val="23"/>
        </w:numPr>
        <w:tabs>
          <w:tab w:val="left" w:pos="993"/>
          <w:tab w:val="left" w:pos="1134"/>
        </w:tabs>
        <w:ind w:left="0" w:firstLine="567"/>
        <w:jc w:val="both"/>
        <w:rPr>
          <w:sz w:val="24"/>
          <w:szCs w:val="24"/>
        </w:rPr>
      </w:pPr>
      <w:r>
        <w:rPr>
          <w:sz w:val="24"/>
          <w:szCs w:val="24"/>
          <w:lang w:eastAsia="lt-LT"/>
        </w:rPr>
        <w:t>P</w:t>
      </w:r>
      <w:r w:rsidR="00BE32B8" w:rsidRPr="00BE32B8">
        <w:rPr>
          <w:sz w:val="24"/>
          <w:szCs w:val="24"/>
          <w:lang w:eastAsia="lt-LT"/>
        </w:rPr>
        <w:t>agal kompetenciją rengti ir koordinuoti Laboratorijos metinių ataskaitų, informacinių biuletenių ir kitų leidinių rengimo procesą, leidinių projektus teikti leidykloms ir su jomis derinti leidinių maketus bei organizuoti leidinių išplatinimą kitoms suinteresuotoms institucijoms</w:t>
      </w:r>
      <w:r w:rsidR="000820D7">
        <w:rPr>
          <w:sz w:val="24"/>
          <w:szCs w:val="24"/>
          <w:lang w:eastAsia="lt-LT"/>
        </w:rPr>
        <w:t>.</w:t>
      </w:r>
    </w:p>
    <w:p w14:paraId="098E30B1" w14:textId="77777777" w:rsidR="00676704" w:rsidRDefault="00672E97">
      <w:pPr>
        <w:pStyle w:val="ListParagraph"/>
        <w:numPr>
          <w:ilvl w:val="0"/>
          <w:numId w:val="23"/>
        </w:numPr>
        <w:tabs>
          <w:tab w:val="left" w:pos="993"/>
        </w:tabs>
        <w:ind w:left="0" w:firstLine="567"/>
        <w:jc w:val="both"/>
        <w:rPr>
          <w:sz w:val="24"/>
          <w:szCs w:val="24"/>
        </w:rPr>
      </w:pPr>
      <w:r>
        <w:rPr>
          <w:sz w:val="24"/>
          <w:szCs w:val="24"/>
          <w:lang w:eastAsia="lt-LT"/>
        </w:rPr>
        <w:t>R</w:t>
      </w:r>
      <w:r w:rsidR="00BE32B8" w:rsidRPr="00BE32B8">
        <w:rPr>
          <w:sz w:val="24"/>
          <w:szCs w:val="24"/>
          <w:lang w:eastAsia="lt-LT"/>
        </w:rPr>
        <w:t>inkti informaciją ir rengti renginių suvestines apie Laboratorijoje organizuojamus renginius, kuriuose dalyvauja Laboratorijos darbuotojai</w:t>
      </w:r>
      <w:r w:rsidR="000820D7">
        <w:rPr>
          <w:sz w:val="24"/>
          <w:szCs w:val="24"/>
          <w:lang w:eastAsia="lt-LT"/>
        </w:rPr>
        <w:t>.</w:t>
      </w:r>
    </w:p>
    <w:p w14:paraId="2EEEAC8D" w14:textId="77777777" w:rsidR="00676704" w:rsidRDefault="00672E97">
      <w:pPr>
        <w:pStyle w:val="ListParagraph"/>
        <w:numPr>
          <w:ilvl w:val="0"/>
          <w:numId w:val="23"/>
        </w:numPr>
        <w:tabs>
          <w:tab w:val="left" w:pos="993"/>
        </w:tabs>
        <w:ind w:left="0" w:firstLine="567"/>
        <w:jc w:val="both"/>
        <w:rPr>
          <w:sz w:val="24"/>
          <w:szCs w:val="24"/>
        </w:rPr>
      </w:pPr>
      <w:r>
        <w:rPr>
          <w:sz w:val="24"/>
          <w:szCs w:val="24"/>
          <w:lang w:eastAsia="lt-LT"/>
        </w:rPr>
        <w:t>K</w:t>
      </w:r>
      <w:r w:rsidR="00BE32B8" w:rsidRPr="00BE32B8">
        <w:rPr>
          <w:sz w:val="24"/>
          <w:szCs w:val="24"/>
          <w:lang w:eastAsia="lt-LT"/>
        </w:rPr>
        <w:t>oordinuoti oficialių Laboratorijos direktoriaus, direktoriaus pavaduotojų kalbų, kitų proginių ir viešųjų tekstų bei pranešimų medžiagos rengimą</w:t>
      </w:r>
      <w:r w:rsidR="000820D7">
        <w:rPr>
          <w:sz w:val="24"/>
          <w:szCs w:val="24"/>
          <w:lang w:eastAsia="lt-LT"/>
        </w:rPr>
        <w:t>.</w:t>
      </w:r>
    </w:p>
    <w:p w14:paraId="155E642F" w14:textId="77777777" w:rsidR="00676704" w:rsidRDefault="00672E97">
      <w:pPr>
        <w:pStyle w:val="ListParagraph"/>
        <w:numPr>
          <w:ilvl w:val="0"/>
          <w:numId w:val="23"/>
        </w:numPr>
        <w:tabs>
          <w:tab w:val="left" w:pos="993"/>
        </w:tabs>
        <w:ind w:left="0" w:firstLine="567"/>
        <w:jc w:val="both"/>
        <w:rPr>
          <w:sz w:val="24"/>
          <w:szCs w:val="24"/>
        </w:rPr>
      </w:pPr>
      <w:r>
        <w:rPr>
          <w:sz w:val="24"/>
          <w:szCs w:val="24"/>
        </w:rPr>
        <w:t>R</w:t>
      </w:r>
      <w:r w:rsidR="00BE32B8" w:rsidRPr="00BE32B8">
        <w:rPr>
          <w:sz w:val="24"/>
          <w:szCs w:val="24"/>
        </w:rPr>
        <w:t>enti ilgalaikius ir metinius Laboratorijos informavimo ir viešinimo priemonių planus.</w:t>
      </w:r>
    </w:p>
    <w:p w14:paraId="61361313" w14:textId="77777777" w:rsidR="00676704" w:rsidRDefault="00672E97">
      <w:pPr>
        <w:pStyle w:val="ListParagraph"/>
        <w:numPr>
          <w:ilvl w:val="0"/>
          <w:numId w:val="23"/>
        </w:numPr>
        <w:tabs>
          <w:tab w:val="left" w:pos="993"/>
        </w:tabs>
        <w:ind w:left="0" w:firstLine="567"/>
        <w:jc w:val="both"/>
        <w:rPr>
          <w:sz w:val="24"/>
          <w:szCs w:val="24"/>
        </w:rPr>
      </w:pPr>
      <w:r>
        <w:rPr>
          <w:sz w:val="24"/>
          <w:szCs w:val="24"/>
        </w:rPr>
        <w:t>D</w:t>
      </w:r>
      <w:r w:rsidR="00BE32B8" w:rsidRPr="00BE32B8">
        <w:rPr>
          <w:sz w:val="24"/>
          <w:szCs w:val="24"/>
        </w:rPr>
        <w:t>alyvauti rengiant metinius veiklos planus ir ataskaitas</w:t>
      </w:r>
      <w:r w:rsidR="000820D7">
        <w:rPr>
          <w:sz w:val="24"/>
          <w:szCs w:val="24"/>
        </w:rPr>
        <w:t>.</w:t>
      </w:r>
    </w:p>
    <w:p w14:paraId="72869BFD" w14:textId="77777777" w:rsidR="00676704" w:rsidRDefault="00672E97">
      <w:pPr>
        <w:pStyle w:val="ListParagraph"/>
        <w:numPr>
          <w:ilvl w:val="0"/>
          <w:numId w:val="23"/>
        </w:numPr>
        <w:shd w:val="clear" w:color="auto" w:fill="FFFFFF"/>
        <w:tabs>
          <w:tab w:val="left" w:pos="993"/>
          <w:tab w:val="left" w:pos="1276"/>
        </w:tabs>
        <w:ind w:left="0" w:firstLine="567"/>
        <w:jc w:val="both"/>
        <w:rPr>
          <w:sz w:val="24"/>
          <w:szCs w:val="24"/>
          <w:shd w:val="clear" w:color="auto" w:fill="FFFFFF"/>
        </w:rPr>
      </w:pPr>
      <w:r>
        <w:rPr>
          <w:sz w:val="24"/>
          <w:szCs w:val="24"/>
          <w:shd w:val="clear" w:color="auto" w:fill="FFFFFF"/>
        </w:rPr>
        <w:t>P</w:t>
      </w:r>
      <w:r w:rsidR="00BE32B8" w:rsidRPr="00BE32B8">
        <w:rPr>
          <w:sz w:val="24"/>
          <w:szCs w:val="24"/>
          <w:shd w:val="clear" w:color="auto" w:fill="FFFFFF"/>
        </w:rPr>
        <w:t>riimti ir peržiūrėti gaunamą korespondenciją, pateikti Laboratorijos direktoriui</w:t>
      </w:r>
      <w:r w:rsidR="000820D7">
        <w:rPr>
          <w:sz w:val="24"/>
          <w:szCs w:val="24"/>
          <w:shd w:val="clear" w:color="auto" w:fill="FFFFFF"/>
        </w:rPr>
        <w:t>.</w:t>
      </w:r>
    </w:p>
    <w:p w14:paraId="311B1BD1" w14:textId="77777777" w:rsidR="00676704" w:rsidRDefault="00672E97">
      <w:pPr>
        <w:pStyle w:val="ListParagraph"/>
        <w:numPr>
          <w:ilvl w:val="0"/>
          <w:numId w:val="23"/>
        </w:numPr>
        <w:shd w:val="clear" w:color="auto" w:fill="FFFFFF"/>
        <w:tabs>
          <w:tab w:val="left" w:pos="993"/>
          <w:tab w:val="left" w:pos="1276"/>
        </w:tabs>
        <w:ind w:left="0" w:firstLine="567"/>
        <w:jc w:val="both"/>
        <w:rPr>
          <w:sz w:val="24"/>
          <w:szCs w:val="24"/>
          <w:shd w:val="clear" w:color="auto" w:fill="FFFFFF"/>
        </w:rPr>
      </w:pPr>
      <w:r>
        <w:rPr>
          <w:sz w:val="24"/>
          <w:szCs w:val="24"/>
          <w:shd w:val="clear" w:color="auto" w:fill="FFFFFF"/>
        </w:rPr>
        <w:t>P</w:t>
      </w:r>
      <w:r w:rsidR="00BE32B8" w:rsidRPr="00BE32B8">
        <w:rPr>
          <w:sz w:val="24"/>
          <w:szCs w:val="24"/>
          <w:shd w:val="clear" w:color="auto" w:fill="FFFFFF"/>
        </w:rPr>
        <w:t>riimti interesantų ir Laboratorijos darbuotojų pateiktus dokumentus, skundus, pageidavimus ir pasiūlymus, juos registruoti ir perduoti Laboratorijos direktoriui</w:t>
      </w:r>
      <w:r w:rsidR="000820D7">
        <w:rPr>
          <w:sz w:val="24"/>
          <w:szCs w:val="24"/>
          <w:shd w:val="clear" w:color="auto" w:fill="FFFFFF"/>
        </w:rPr>
        <w:t>.</w:t>
      </w:r>
    </w:p>
    <w:p w14:paraId="7806F1C5" w14:textId="77777777" w:rsidR="00676704" w:rsidRDefault="00672E97">
      <w:pPr>
        <w:pStyle w:val="ListParagraph"/>
        <w:numPr>
          <w:ilvl w:val="0"/>
          <w:numId w:val="23"/>
        </w:numPr>
        <w:tabs>
          <w:tab w:val="left" w:pos="993"/>
          <w:tab w:val="left" w:pos="1276"/>
        </w:tabs>
        <w:ind w:left="0" w:firstLine="567"/>
        <w:jc w:val="both"/>
        <w:rPr>
          <w:sz w:val="24"/>
          <w:szCs w:val="24"/>
        </w:rPr>
      </w:pPr>
      <w:r>
        <w:rPr>
          <w:sz w:val="24"/>
          <w:szCs w:val="24"/>
        </w:rPr>
        <w:t>P</w:t>
      </w:r>
      <w:r w:rsidR="00BE32B8" w:rsidRPr="00BE32B8">
        <w:rPr>
          <w:sz w:val="24"/>
          <w:szCs w:val="24"/>
        </w:rPr>
        <w:t>agal kompetenciją dalyvauti Laboratorijos organizuojamose viešųjų pirkimų procedūrose</w:t>
      </w:r>
      <w:r w:rsidR="000820D7">
        <w:rPr>
          <w:sz w:val="24"/>
          <w:szCs w:val="24"/>
        </w:rPr>
        <w:t>.</w:t>
      </w:r>
    </w:p>
    <w:p w14:paraId="3D761265" w14:textId="77777777" w:rsidR="00676704" w:rsidRDefault="00672E97">
      <w:pPr>
        <w:pStyle w:val="ListParagraph"/>
        <w:numPr>
          <w:ilvl w:val="0"/>
          <w:numId w:val="23"/>
        </w:numPr>
        <w:tabs>
          <w:tab w:val="left" w:pos="993"/>
        </w:tabs>
        <w:ind w:left="0" w:firstLine="567"/>
        <w:jc w:val="both"/>
        <w:rPr>
          <w:sz w:val="24"/>
          <w:szCs w:val="24"/>
        </w:rPr>
      </w:pPr>
      <w:r>
        <w:rPr>
          <w:rFonts w:eastAsia="Calibri"/>
          <w:sz w:val="24"/>
          <w:szCs w:val="24"/>
        </w:rPr>
        <w:t>P</w:t>
      </w:r>
      <w:r w:rsidR="00BE32B8" w:rsidRPr="00BE32B8">
        <w:rPr>
          <w:rFonts w:eastAsia="Calibri"/>
          <w:sz w:val="24"/>
          <w:szCs w:val="24"/>
        </w:rPr>
        <w:t>agal kompetenciją rengti teisės aktų projektus bei kitus dokumentus, susijusius su skyriaus atliekamomis funkcijomis</w:t>
      </w:r>
      <w:r w:rsidR="000820D7">
        <w:rPr>
          <w:rFonts w:eastAsia="Calibri"/>
          <w:sz w:val="24"/>
          <w:szCs w:val="24"/>
        </w:rPr>
        <w:t>.</w:t>
      </w:r>
    </w:p>
    <w:p w14:paraId="75AC8208" w14:textId="77777777" w:rsidR="00676704" w:rsidRDefault="00672E97">
      <w:pPr>
        <w:pStyle w:val="ListParagraph"/>
        <w:numPr>
          <w:ilvl w:val="0"/>
          <w:numId w:val="23"/>
        </w:numPr>
        <w:tabs>
          <w:tab w:val="left" w:pos="993"/>
        </w:tabs>
        <w:ind w:left="0" w:firstLine="567"/>
        <w:jc w:val="both"/>
        <w:rPr>
          <w:sz w:val="24"/>
          <w:szCs w:val="24"/>
        </w:rPr>
      </w:pPr>
      <w:r>
        <w:rPr>
          <w:rFonts w:eastAsia="Calibri"/>
          <w:sz w:val="24"/>
          <w:szCs w:val="24"/>
        </w:rPr>
        <w:t>P</w:t>
      </w:r>
      <w:r w:rsidR="00BE32B8" w:rsidRPr="00BE32B8">
        <w:rPr>
          <w:rFonts w:eastAsia="Calibri"/>
          <w:sz w:val="24"/>
          <w:szCs w:val="24"/>
        </w:rPr>
        <w:t>agal kompetenciją tvarkyti ir ruošti dokumentus archyviniam saugojimui</w:t>
      </w:r>
      <w:r w:rsidR="000820D7">
        <w:rPr>
          <w:rFonts w:eastAsia="Calibri"/>
          <w:sz w:val="24"/>
          <w:szCs w:val="24"/>
        </w:rPr>
        <w:t>.</w:t>
      </w:r>
    </w:p>
    <w:p w14:paraId="760568D6" w14:textId="77777777" w:rsidR="00676704" w:rsidRDefault="00672E97">
      <w:pPr>
        <w:pStyle w:val="ListParagraph"/>
        <w:numPr>
          <w:ilvl w:val="0"/>
          <w:numId w:val="23"/>
        </w:numPr>
        <w:tabs>
          <w:tab w:val="left" w:pos="993"/>
        </w:tabs>
        <w:ind w:left="0" w:firstLine="567"/>
        <w:jc w:val="both"/>
        <w:rPr>
          <w:sz w:val="24"/>
          <w:szCs w:val="24"/>
        </w:rPr>
      </w:pPr>
      <w:r>
        <w:rPr>
          <w:sz w:val="24"/>
          <w:szCs w:val="24"/>
        </w:rPr>
        <w:t>P</w:t>
      </w:r>
      <w:r w:rsidR="00BE32B8" w:rsidRPr="00BE32B8">
        <w:rPr>
          <w:sz w:val="24"/>
          <w:szCs w:val="24"/>
        </w:rPr>
        <w:t>agal kompetenciją teikti metodinę</w:t>
      </w:r>
      <w:r w:rsidR="00676704">
        <w:rPr>
          <w:sz w:val="24"/>
          <w:szCs w:val="24"/>
        </w:rPr>
        <w:t>-</w:t>
      </w:r>
      <w:r w:rsidR="00BE32B8" w:rsidRPr="00BE32B8">
        <w:rPr>
          <w:sz w:val="24"/>
          <w:szCs w:val="24"/>
        </w:rPr>
        <w:t>praktinę pagalbą Laboratorijos struktūriniams padaliniams</w:t>
      </w:r>
      <w:r w:rsidR="000820D7">
        <w:rPr>
          <w:sz w:val="24"/>
          <w:szCs w:val="24"/>
        </w:rPr>
        <w:t>.</w:t>
      </w:r>
    </w:p>
    <w:p w14:paraId="4893C45D" w14:textId="77777777" w:rsidR="00676704" w:rsidRDefault="00672E97">
      <w:pPr>
        <w:pStyle w:val="ListParagraph"/>
        <w:numPr>
          <w:ilvl w:val="0"/>
          <w:numId w:val="23"/>
        </w:numPr>
        <w:tabs>
          <w:tab w:val="left" w:pos="993"/>
        </w:tabs>
        <w:ind w:left="0" w:firstLine="567"/>
        <w:jc w:val="both"/>
        <w:rPr>
          <w:sz w:val="24"/>
          <w:szCs w:val="24"/>
        </w:rPr>
      </w:pPr>
      <w:r>
        <w:rPr>
          <w:sz w:val="24"/>
          <w:szCs w:val="24"/>
        </w:rPr>
        <w:t>D</w:t>
      </w:r>
      <w:r w:rsidR="00BE32B8" w:rsidRPr="00BE32B8">
        <w:rPr>
          <w:sz w:val="24"/>
          <w:szCs w:val="24"/>
        </w:rPr>
        <w:t>alyvauti Laboratorijoje sudaromų darbo grupių ir komisijų veikloje</w:t>
      </w:r>
      <w:r w:rsidR="000820D7">
        <w:rPr>
          <w:sz w:val="24"/>
          <w:szCs w:val="24"/>
        </w:rPr>
        <w:t>.</w:t>
      </w:r>
    </w:p>
    <w:p w14:paraId="67E10FE8" w14:textId="77777777" w:rsidR="00676704" w:rsidRDefault="00672E97">
      <w:pPr>
        <w:pStyle w:val="ListParagraph"/>
        <w:numPr>
          <w:ilvl w:val="0"/>
          <w:numId w:val="23"/>
        </w:numPr>
        <w:tabs>
          <w:tab w:val="left" w:pos="426"/>
          <w:tab w:val="left" w:pos="993"/>
          <w:tab w:val="left" w:pos="1276"/>
        </w:tabs>
        <w:suppressAutoHyphens w:val="0"/>
        <w:ind w:left="0" w:firstLine="567"/>
        <w:jc w:val="both"/>
        <w:rPr>
          <w:sz w:val="24"/>
          <w:szCs w:val="24"/>
        </w:rPr>
      </w:pPr>
      <w:r>
        <w:rPr>
          <w:sz w:val="24"/>
          <w:szCs w:val="24"/>
        </w:rPr>
        <w:t>P</w:t>
      </w:r>
      <w:r w:rsidR="00BE32B8" w:rsidRPr="00BE32B8">
        <w:rPr>
          <w:sz w:val="24"/>
          <w:szCs w:val="24"/>
        </w:rPr>
        <w:t>agal kompetenciją dalyvauti pasitarimuose</w:t>
      </w:r>
      <w:r w:rsidR="000820D7">
        <w:rPr>
          <w:sz w:val="24"/>
          <w:szCs w:val="24"/>
        </w:rPr>
        <w:t>.</w:t>
      </w:r>
    </w:p>
    <w:p w14:paraId="402C153E" w14:textId="77777777" w:rsidR="00676704" w:rsidRDefault="00672E97">
      <w:pPr>
        <w:pStyle w:val="ListParagraph"/>
        <w:numPr>
          <w:ilvl w:val="0"/>
          <w:numId w:val="23"/>
        </w:numPr>
        <w:tabs>
          <w:tab w:val="left" w:pos="993"/>
        </w:tabs>
        <w:ind w:left="0" w:firstLine="567"/>
        <w:jc w:val="both"/>
        <w:rPr>
          <w:sz w:val="24"/>
          <w:szCs w:val="24"/>
        </w:rPr>
      </w:pPr>
      <w:r>
        <w:rPr>
          <w:sz w:val="24"/>
          <w:szCs w:val="24"/>
        </w:rPr>
        <w:t>P</w:t>
      </w:r>
      <w:r w:rsidR="00BE32B8" w:rsidRPr="00BE32B8">
        <w:rPr>
          <w:sz w:val="24"/>
          <w:szCs w:val="24"/>
        </w:rPr>
        <w:t>agal kompetenciją atstovauti Laboratorijai kitose institucijose, įstaigose ir organizacijose</w:t>
      </w:r>
      <w:r w:rsidR="000820D7">
        <w:rPr>
          <w:sz w:val="24"/>
          <w:szCs w:val="24"/>
        </w:rPr>
        <w:t>.</w:t>
      </w:r>
    </w:p>
    <w:p w14:paraId="7637BCD1" w14:textId="77777777" w:rsidR="00676704" w:rsidRDefault="00672E97">
      <w:pPr>
        <w:pStyle w:val="ListParagraph"/>
        <w:numPr>
          <w:ilvl w:val="0"/>
          <w:numId w:val="23"/>
        </w:numPr>
        <w:tabs>
          <w:tab w:val="left" w:pos="993"/>
        </w:tabs>
        <w:ind w:left="0" w:firstLine="567"/>
        <w:jc w:val="both"/>
        <w:rPr>
          <w:sz w:val="24"/>
          <w:szCs w:val="24"/>
        </w:rPr>
      </w:pPr>
      <w:r>
        <w:rPr>
          <w:sz w:val="24"/>
          <w:szCs w:val="24"/>
        </w:rPr>
        <w:t>T</w:t>
      </w:r>
      <w:r w:rsidR="00BE32B8" w:rsidRPr="00BE32B8">
        <w:rPr>
          <w:sz w:val="24"/>
          <w:szCs w:val="24"/>
        </w:rPr>
        <w:t>eikti siūlymus dėl materialinės</w:t>
      </w:r>
      <w:r w:rsidR="00676704">
        <w:rPr>
          <w:sz w:val="24"/>
          <w:szCs w:val="24"/>
        </w:rPr>
        <w:t>-</w:t>
      </w:r>
      <w:r w:rsidR="00BE32B8" w:rsidRPr="00BE32B8">
        <w:rPr>
          <w:sz w:val="24"/>
          <w:szCs w:val="24"/>
        </w:rPr>
        <w:t>techninės bazės gerinimo</w:t>
      </w:r>
      <w:r w:rsidR="000820D7">
        <w:rPr>
          <w:sz w:val="24"/>
          <w:szCs w:val="24"/>
        </w:rPr>
        <w:t>.</w:t>
      </w:r>
    </w:p>
    <w:p w14:paraId="5353A133" w14:textId="77777777" w:rsidR="00676704" w:rsidRDefault="00672E97">
      <w:pPr>
        <w:pStyle w:val="ListParagraph"/>
        <w:numPr>
          <w:ilvl w:val="0"/>
          <w:numId w:val="23"/>
        </w:numPr>
        <w:tabs>
          <w:tab w:val="left" w:pos="993"/>
        </w:tabs>
        <w:ind w:left="0" w:firstLine="567"/>
        <w:jc w:val="both"/>
        <w:rPr>
          <w:sz w:val="24"/>
          <w:szCs w:val="24"/>
        </w:rPr>
      </w:pPr>
      <w:r>
        <w:rPr>
          <w:sz w:val="24"/>
          <w:szCs w:val="24"/>
        </w:rPr>
        <w:t>R</w:t>
      </w:r>
      <w:r w:rsidR="00BE32B8" w:rsidRPr="00BE32B8">
        <w:rPr>
          <w:sz w:val="24"/>
          <w:szCs w:val="24"/>
        </w:rPr>
        <w:t>acionaliai naudoti ir saugoti materialines vertybes</w:t>
      </w:r>
      <w:r w:rsidR="000820D7">
        <w:rPr>
          <w:sz w:val="24"/>
          <w:szCs w:val="24"/>
        </w:rPr>
        <w:t>.</w:t>
      </w:r>
    </w:p>
    <w:p w14:paraId="4A5C045C" w14:textId="77777777" w:rsidR="00676704" w:rsidRDefault="00672E97">
      <w:pPr>
        <w:pStyle w:val="ListParagraph"/>
        <w:numPr>
          <w:ilvl w:val="0"/>
          <w:numId w:val="23"/>
        </w:numPr>
        <w:tabs>
          <w:tab w:val="left" w:pos="993"/>
        </w:tabs>
        <w:ind w:left="0" w:firstLine="567"/>
        <w:jc w:val="both"/>
        <w:rPr>
          <w:sz w:val="24"/>
          <w:szCs w:val="24"/>
        </w:rPr>
      </w:pPr>
      <w:r>
        <w:rPr>
          <w:sz w:val="24"/>
          <w:szCs w:val="24"/>
        </w:rPr>
        <w:t>T</w:t>
      </w:r>
      <w:r w:rsidR="00BE32B8" w:rsidRPr="00BE32B8">
        <w:rPr>
          <w:sz w:val="24"/>
          <w:szCs w:val="24"/>
        </w:rPr>
        <w:t>obulinti profesinę kvalifikaciją</w:t>
      </w:r>
      <w:r w:rsidR="000820D7">
        <w:rPr>
          <w:sz w:val="24"/>
          <w:szCs w:val="24"/>
        </w:rPr>
        <w:t>.</w:t>
      </w:r>
    </w:p>
    <w:p w14:paraId="4720074D" w14:textId="77777777" w:rsidR="00676704" w:rsidRDefault="00672E97">
      <w:pPr>
        <w:pStyle w:val="ListParagraph"/>
        <w:numPr>
          <w:ilvl w:val="0"/>
          <w:numId w:val="23"/>
        </w:numPr>
        <w:tabs>
          <w:tab w:val="left" w:pos="993"/>
        </w:tabs>
        <w:ind w:left="0" w:firstLine="567"/>
        <w:jc w:val="both"/>
        <w:rPr>
          <w:sz w:val="24"/>
          <w:szCs w:val="24"/>
        </w:rPr>
      </w:pPr>
      <w:r>
        <w:rPr>
          <w:rFonts w:eastAsia="Calibri"/>
          <w:sz w:val="24"/>
          <w:szCs w:val="24"/>
        </w:rPr>
        <w:t>U</w:t>
      </w:r>
      <w:r w:rsidR="00BE32B8" w:rsidRPr="00BE32B8">
        <w:rPr>
          <w:rFonts w:eastAsia="Calibri"/>
          <w:sz w:val="24"/>
          <w:szCs w:val="24"/>
        </w:rPr>
        <w:t>žtikrinti darbo funkcijų vykdymo metu gautos informacijos konfidencialumą</w:t>
      </w:r>
      <w:r w:rsidR="000820D7">
        <w:rPr>
          <w:rFonts w:eastAsia="Calibri"/>
          <w:sz w:val="24"/>
          <w:szCs w:val="24"/>
        </w:rPr>
        <w:t>.</w:t>
      </w:r>
    </w:p>
    <w:p w14:paraId="32C4F28F" w14:textId="77777777" w:rsidR="00676704" w:rsidRDefault="00672E97">
      <w:pPr>
        <w:pStyle w:val="ListParagraph"/>
        <w:numPr>
          <w:ilvl w:val="0"/>
          <w:numId w:val="23"/>
        </w:numPr>
        <w:tabs>
          <w:tab w:val="left" w:pos="993"/>
        </w:tabs>
        <w:ind w:left="0" w:firstLine="567"/>
        <w:jc w:val="both"/>
        <w:rPr>
          <w:sz w:val="24"/>
          <w:szCs w:val="24"/>
        </w:rPr>
      </w:pPr>
      <w:r>
        <w:rPr>
          <w:sz w:val="24"/>
          <w:szCs w:val="24"/>
        </w:rPr>
        <w:t>U</w:t>
      </w:r>
      <w:r w:rsidR="00BE32B8" w:rsidRPr="00BE32B8">
        <w:rPr>
          <w:sz w:val="24"/>
          <w:szCs w:val="24"/>
        </w:rPr>
        <w:t>žtikrinti nešališkumą vykdant pareigas, siekiant išvengti galimo interesų konflikto</w:t>
      </w:r>
      <w:r w:rsidR="000820D7">
        <w:rPr>
          <w:sz w:val="24"/>
          <w:szCs w:val="24"/>
        </w:rPr>
        <w:t>.</w:t>
      </w:r>
    </w:p>
    <w:p w14:paraId="489A2CC5" w14:textId="77777777" w:rsidR="00676704" w:rsidRDefault="00672E97">
      <w:pPr>
        <w:pStyle w:val="ListParagraph"/>
        <w:numPr>
          <w:ilvl w:val="0"/>
          <w:numId w:val="23"/>
        </w:numPr>
        <w:tabs>
          <w:tab w:val="left" w:pos="993"/>
        </w:tabs>
        <w:ind w:left="0" w:firstLine="567"/>
        <w:jc w:val="both"/>
        <w:rPr>
          <w:sz w:val="24"/>
          <w:szCs w:val="24"/>
          <w:lang w:eastAsia="lt-LT"/>
        </w:rPr>
      </w:pPr>
      <w:r>
        <w:rPr>
          <w:rFonts w:eastAsia="Calibri"/>
          <w:sz w:val="24"/>
          <w:szCs w:val="24"/>
        </w:rPr>
        <w:t>P</w:t>
      </w:r>
      <w:r w:rsidR="00BE32B8" w:rsidRPr="00BE32B8">
        <w:rPr>
          <w:rFonts w:eastAsia="Calibri"/>
          <w:sz w:val="24"/>
          <w:szCs w:val="24"/>
        </w:rPr>
        <w:t xml:space="preserve">agal kompetenciją, Laboratorijos direktoriaus ar skyriaus vedėjo pavedimu, atlikti ir kitus su skyriaus funkcijomis susijusius </w:t>
      </w:r>
      <w:r w:rsidR="00BE32B8" w:rsidRPr="00BE32B8">
        <w:rPr>
          <w:sz w:val="24"/>
          <w:szCs w:val="24"/>
        </w:rPr>
        <w:t>nenuolatinio pobūdžio darbus.</w:t>
      </w:r>
    </w:p>
    <w:p w14:paraId="5DB44CB8" w14:textId="77777777" w:rsidR="002F682F" w:rsidRDefault="002F682F">
      <w:pPr>
        <w:pStyle w:val="NoSpacing"/>
        <w:tabs>
          <w:tab w:val="left" w:pos="993"/>
        </w:tabs>
        <w:ind w:firstLine="567"/>
        <w:jc w:val="both"/>
        <w:rPr>
          <w:rFonts w:ascii="Times New Roman" w:eastAsia="Times New Roman" w:hAnsi="Times New Roman" w:cs="Times New Roman"/>
          <w:sz w:val="24"/>
          <w:szCs w:val="24"/>
          <w:lang w:eastAsia="lt-LT"/>
        </w:rPr>
      </w:pPr>
    </w:p>
    <w:p w14:paraId="68F00FCC" w14:textId="77777777" w:rsidR="002F682F" w:rsidRDefault="002F682F">
      <w:pPr>
        <w:pStyle w:val="NoSpacing"/>
        <w:tabs>
          <w:tab w:val="left" w:pos="993"/>
        </w:tabs>
        <w:ind w:firstLine="567"/>
        <w:jc w:val="both"/>
        <w:rPr>
          <w:rFonts w:ascii="Times New Roman" w:eastAsia="Times New Roman" w:hAnsi="Times New Roman" w:cs="Times New Roman"/>
          <w:sz w:val="24"/>
          <w:szCs w:val="24"/>
          <w:lang w:eastAsia="lt-LT"/>
        </w:rPr>
      </w:pPr>
    </w:p>
    <w:p w14:paraId="5C9B06F5" w14:textId="77777777" w:rsidR="002F682F" w:rsidRDefault="00CA35C1">
      <w:pPr>
        <w:jc w:val="center"/>
        <w:rPr>
          <w:sz w:val="24"/>
          <w:szCs w:val="24"/>
        </w:rPr>
      </w:pPr>
      <w:r>
        <w:rPr>
          <w:sz w:val="24"/>
          <w:szCs w:val="24"/>
        </w:rPr>
        <w:t>_____________________________</w:t>
      </w:r>
    </w:p>
    <w:p w14:paraId="4266DCE4" w14:textId="77777777" w:rsidR="002F682F" w:rsidRDefault="002F682F">
      <w:pPr>
        <w:jc w:val="both"/>
        <w:rPr>
          <w:sz w:val="24"/>
          <w:szCs w:val="24"/>
        </w:rPr>
      </w:pPr>
    </w:p>
    <w:p w14:paraId="7F34E247" w14:textId="77777777" w:rsidR="00060B83" w:rsidRDefault="00060B83">
      <w:pPr>
        <w:jc w:val="both"/>
        <w:rPr>
          <w:sz w:val="24"/>
          <w:szCs w:val="24"/>
        </w:rPr>
      </w:pPr>
    </w:p>
    <w:sectPr w:rsidR="00060B83" w:rsidSect="00633185">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5029" w14:textId="77777777" w:rsidR="00E018C1" w:rsidRDefault="00E018C1" w:rsidP="00633185">
      <w:r>
        <w:separator/>
      </w:r>
    </w:p>
  </w:endnote>
  <w:endnote w:type="continuationSeparator" w:id="0">
    <w:p w14:paraId="7F2A61AC" w14:textId="77777777" w:rsidR="00E018C1" w:rsidRDefault="00E018C1" w:rsidP="0063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A09D" w14:textId="77777777" w:rsidR="00E018C1" w:rsidRDefault="00E018C1" w:rsidP="00633185">
      <w:r>
        <w:separator/>
      </w:r>
    </w:p>
  </w:footnote>
  <w:footnote w:type="continuationSeparator" w:id="0">
    <w:p w14:paraId="5F27AD22" w14:textId="77777777" w:rsidR="00E018C1" w:rsidRDefault="00E018C1" w:rsidP="00633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83307"/>
      <w:docPartObj>
        <w:docPartGallery w:val="Page Numbers (Top of Page)"/>
        <w:docPartUnique/>
      </w:docPartObj>
    </w:sdtPr>
    <w:sdtEndPr>
      <w:rPr>
        <w:sz w:val="24"/>
        <w:szCs w:val="24"/>
      </w:rPr>
    </w:sdtEndPr>
    <w:sdtContent>
      <w:p w14:paraId="6688FB8E" w14:textId="77777777" w:rsidR="00676704" w:rsidRPr="009C168D" w:rsidRDefault="00002CF5">
        <w:pPr>
          <w:pStyle w:val="Header"/>
          <w:jc w:val="center"/>
          <w:rPr>
            <w:sz w:val="24"/>
            <w:szCs w:val="24"/>
          </w:rPr>
        </w:pPr>
        <w:r w:rsidRPr="00631765">
          <w:rPr>
            <w:sz w:val="24"/>
            <w:szCs w:val="24"/>
          </w:rPr>
          <w:fldChar w:fldCharType="begin"/>
        </w:r>
        <w:r w:rsidR="00676704" w:rsidRPr="00631765">
          <w:rPr>
            <w:sz w:val="24"/>
            <w:szCs w:val="24"/>
          </w:rPr>
          <w:instrText xml:space="preserve"> PAGE   \* MERGEFORMAT </w:instrText>
        </w:r>
        <w:r w:rsidRPr="00631765">
          <w:rPr>
            <w:sz w:val="24"/>
            <w:szCs w:val="24"/>
          </w:rPr>
          <w:fldChar w:fldCharType="separate"/>
        </w:r>
        <w:r w:rsidR="009C3775">
          <w:rPr>
            <w:noProof/>
            <w:sz w:val="24"/>
            <w:szCs w:val="24"/>
          </w:rPr>
          <w:t>3</w:t>
        </w:r>
        <w:r w:rsidRPr="00631765">
          <w:rPr>
            <w:noProof/>
            <w:sz w:val="24"/>
            <w:szCs w:val="24"/>
          </w:rPr>
          <w:fldChar w:fldCharType="end"/>
        </w:r>
      </w:p>
    </w:sdtContent>
  </w:sdt>
  <w:p w14:paraId="302754FF" w14:textId="77777777" w:rsidR="00676704" w:rsidRDefault="00676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50E956C"/>
    <w:lvl w:ilvl="0">
      <w:start w:val="5"/>
      <w:numFmt w:val="decimal"/>
      <w:lvlText w:val="%1."/>
      <w:lvlJc w:val="left"/>
      <w:pPr>
        <w:tabs>
          <w:tab w:val="num" w:pos="1211"/>
        </w:tabs>
        <w:ind w:left="1211"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1211"/>
        </w:tabs>
        <w:ind w:left="1211" w:hanging="360"/>
      </w:pPr>
      <w:rPr>
        <w:rFonts w:ascii="Symbol" w:hAnsi="Symbol"/>
        <w:sz w:val="24"/>
        <w:szCs w:val="24"/>
      </w:rPr>
    </w:lvl>
    <w:lvl w:ilvl="1">
      <w:start w:val="1"/>
      <w:numFmt w:val="decimal"/>
      <w:lvlText w:val="%2."/>
      <w:lvlJc w:val="left"/>
      <w:pPr>
        <w:tabs>
          <w:tab w:val="num" w:pos="1571"/>
        </w:tabs>
        <w:ind w:left="1571" w:hanging="360"/>
      </w:pPr>
      <w:rPr>
        <w:rFonts w:ascii="Symbol" w:hAnsi="Symbol"/>
        <w:sz w:val="24"/>
        <w:szCs w:val="24"/>
      </w:rPr>
    </w:lvl>
    <w:lvl w:ilvl="2">
      <w:start w:val="1"/>
      <w:numFmt w:val="decimal"/>
      <w:lvlText w:val="%3."/>
      <w:lvlJc w:val="left"/>
      <w:pPr>
        <w:tabs>
          <w:tab w:val="num" w:pos="1931"/>
        </w:tabs>
        <w:ind w:left="1931" w:hanging="360"/>
      </w:pPr>
      <w:rPr>
        <w:rFonts w:ascii="Symbol" w:hAnsi="Symbol"/>
        <w:sz w:val="24"/>
        <w:szCs w:val="24"/>
      </w:rPr>
    </w:lvl>
    <w:lvl w:ilvl="3">
      <w:start w:val="1"/>
      <w:numFmt w:val="decimal"/>
      <w:lvlText w:val="%4."/>
      <w:lvlJc w:val="left"/>
      <w:pPr>
        <w:tabs>
          <w:tab w:val="num" w:pos="2291"/>
        </w:tabs>
        <w:ind w:left="2291" w:hanging="360"/>
      </w:pPr>
      <w:rPr>
        <w:rFonts w:ascii="Symbol" w:hAnsi="Symbol"/>
        <w:sz w:val="24"/>
        <w:szCs w:val="24"/>
      </w:rPr>
    </w:lvl>
    <w:lvl w:ilvl="4">
      <w:start w:val="1"/>
      <w:numFmt w:val="decimal"/>
      <w:lvlText w:val="%5."/>
      <w:lvlJc w:val="left"/>
      <w:pPr>
        <w:tabs>
          <w:tab w:val="num" w:pos="2651"/>
        </w:tabs>
        <w:ind w:left="2651" w:hanging="360"/>
      </w:pPr>
      <w:rPr>
        <w:rFonts w:ascii="Symbol" w:hAnsi="Symbol"/>
        <w:sz w:val="24"/>
        <w:szCs w:val="24"/>
      </w:rPr>
    </w:lvl>
    <w:lvl w:ilvl="5">
      <w:start w:val="1"/>
      <w:numFmt w:val="decimal"/>
      <w:lvlText w:val="%6."/>
      <w:lvlJc w:val="left"/>
      <w:pPr>
        <w:tabs>
          <w:tab w:val="num" w:pos="3011"/>
        </w:tabs>
        <w:ind w:left="3011" w:hanging="360"/>
      </w:pPr>
      <w:rPr>
        <w:rFonts w:ascii="Symbol" w:hAnsi="Symbol"/>
        <w:sz w:val="24"/>
        <w:szCs w:val="24"/>
      </w:rPr>
    </w:lvl>
    <w:lvl w:ilvl="6">
      <w:start w:val="1"/>
      <w:numFmt w:val="decimal"/>
      <w:lvlText w:val="%7."/>
      <w:lvlJc w:val="left"/>
      <w:pPr>
        <w:tabs>
          <w:tab w:val="num" w:pos="3371"/>
        </w:tabs>
        <w:ind w:left="3371" w:hanging="360"/>
      </w:pPr>
      <w:rPr>
        <w:rFonts w:ascii="Symbol" w:hAnsi="Symbol"/>
        <w:sz w:val="24"/>
        <w:szCs w:val="24"/>
      </w:rPr>
    </w:lvl>
    <w:lvl w:ilvl="7">
      <w:start w:val="1"/>
      <w:numFmt w:val="decimal"/>
      <w:lvlText w:val="%8."/>
      <w:lvlJc w:val="left"/>
      <w:pPr>
        <w:tabs>
          <w:tab w:val="num" w:pos="3731"/>
        </w:tabs>
        <w:ind w:left="3731" w:hanging="360"/>
      </w:pPr>
      <w:rPr>
        <w:rFonts w:ascii="Symbol" w:hAnsi="Symbol"/>
        <w:sz w:val="24"/>
        <w:szCs w:val="24"/>
      </w:rPr>
    </w:lvl>
    <w:lvl w:ilvl="8">
      <w:start w:val="1"/>
      <w:numFmt w:val="decimal"/>
      <w:lvlText w:val="%9."/>
      <w:lvlJc w:val="left"/>
      <w:pPr>
        <w:tabs>
          <w:tab w:val="num" w:pos="4091"/>
        </w:tabs>
        <w:ind w:left="4091" w:hanging="360"/>
      </w:pPr>
      <w:rPr>
        <w:rFonts w:ascii="Symbol" w:hAnsi="Symbol"/>
        <w:sz w:val="24"/>
        <w:szCs w:val="24"/>
      </w:rPr>
    </w:lvl>
  </w:abstractNum>
  <w:abstractNum w:abstractNumId="2" w15:restartNumberingAfterBreak="0">
    <w:nsid w:val="003C3F40"/>
    <w:multiLevelType w:val="multilevel"/>
    <w:tmpl w:val="C8AACD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FE2EAA"/>
    <w:multiLevelType w:val="multilevel"/>
    <w:tmpl w:val="D2ACCDDC"/>
    <w:lvl w:ilvl="0">
      <w:start w:val="1"/>
      <w:numFmt w:val="decimal"/>
      <w:lvlText w:val="%1."/>
      <w:lvlJc w:val="left"/>
      <w:pPr>
        <w:ind w:left="928"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368"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448" w:hanging="1080"/>
      </w:pPr>
      <w:rPr>
        <w:rFonts w:hint="default"/>
      </w:rPr>
    </w:lvl>
    <w:lvl w:ilvl="6">
      <w:start w:val="1"/>
      <w:numFmt w:val="decimal"/>
      <w:lvlText w:val="%1.%2.%3.%4.%5.%6.%7."/>
      <w:lvlJc w:val="left"/>
      <w:pPr>
        <w:ind w:left="4168" w:hanging="1440"/>
      </w:pPr>
      <w:rPr>
        <w:rFonts w:hint="default"/>
      </w:rPr>
    </w:lvl>
    <w:lvl w:ilvl="7">
      <w:start w:val="1"/>
      <w:numFmt w:val="decimal"/>
      <w:lvlText w:val="%1.%2.%3.%4.%5.%6.%7.%8."/>
      <w:lvlJc w:val="left"/>
      <w:pPr>
        <w:ind w:left="4528" w:hanging="1440"/>
      </w:pPr>
      <w:rPr>
        <w:rFonts w:hint="default"/>
      </w:rPr>
    </w:lvl>
    <w:lvl w:ilvl="8">
      <w:start w:val="1"/>
      <w:numFmt w:val="decimal"/>
      <w:lvlText w:val="%1.%2.%3.%4.%5.%6.%7.%8.%9."/>
      <w:lvlJc w:val="left"/>
      <w:pPr>
        <w:ind w:left="5248" w:hanging="1800"/>
      </w:pPr>
      <w:rPr>
        <w:rFonts w:hint="default"/>
      </w:rPr>
    </w:lvl>
  </w:abstractNum>
  <w:abstractNum w:abstractNumId="4" w15:restartNumberingAfterBreak="0">
    <w:nsid w:val="0D790F90"/>
    <w:multiLevelType w:val="hybridMultilevel"/>
    <w:tmpl w:val="875A16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844B77"/>
    <w:multiLevelType w:val="hybridMultilevel"/>
    <w:tmpl w:val="AB1E1D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36A032C"/>
    <w:multiLevelType w:val="multilevel"/>
    <w:tmpl w:val="C304EB50"/>
    <w:lvl w:ilvl="0">
      <w:start w:val="2"/>
      <w:numFmt w:val="decimal"/>
      <w:lvlText w:val="%1."/>
      <w:lvlJc w:val="left"/>
      <w:pPr>
        <w:ind w:left="480" w:hanging="480"/>
      </w:pPr>
      <w:rPr>
        <w:rFonts w:hint="default"/>
      </w:rPr>
    </w:lvl>
    <w:lvl w:ilvl="1">
      <w:start w:val="1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7F550E9"/>
    <w:multiLevelType w:val="multilevel"/>
    <w:tmpl w:val="EF24D3BA"/>
    <w:lvl w:ilvl="0">
      <w:start w:val="1"/>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B91D3F"/>
    <w:multiLevelType w:val="multilevel"/>
    <w:tmpl w:val="4E02376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287" w:hanging="72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1647" w:hanging="1080"/>
      </w:pPr>
      <w:rPr>
        <w:rFonts w:hint="default"/>
        <w:sz w:val="24"/>
      </w:rPr>
    </w:lvl>
    <w:lvl w:ilvl="6">
      <w:start w:val="1"/>
      <w:numFmt w:val="decimal"/>
      <w:isLgl/>
      <w:lvlText w:val="%1.%2.%3.%4.%5.%6.%7."/>
      <w:lvlJc w:val="left"/>
      <w:pPr>
        <w:ind w:left="1647" w:hanging="1080"/>
      </w:pPr>
      <w:rPr>
        <w:rFonts w:hint="default"/>
        <w:sz w:val="24"/>
      </w:rPr>
    </w:lvl>
    <w:lvl w:ilvl="7">
      <w:start w:val="1"/>
      <w:numFmt w:val="decimal"/>
      <w:isLgl/>
      <w:lvlText w:val="%1.%2.%3.%4.%5.%6.%7.%8."/>
      <w:lvlJc w:val="left"/>
      <w:pPr>
        <w:ind w:left="2007" w:hanging="1440"/>
      </w:pPr>
      <w:rPr>
        <w:rFonts w:hint="default"/>
        <w:sz w:val="24"/>
      </w:rPr>
    </w:lvl>
    <w:lvl w:ilvl="8">
      <w:start w:val="1"/>
      <w:numFmt w:val="decimal"/>
      <w:isLgl/>
      <w:lvlText w:val="%1.%2.%3.%4.%5.%6.%7.%8.%9."/>
      <w:lvlJc w:val="left"/>
      <w:pPr>
        <w:ind w:left="2007" w:hanging="1440"/>
      </w:pPr>
      <w:rPr>
        <w:rFonts w:hint="default"/>
        <w:sz w:val="24"/>
      </w:rPr>
    </w:lvl>
  </w:abstractNum>
  <w:abstractNum w:abstractNumId="9" w15:restartNumberingAfterBreak="0">
    <w:nsid w:val="1EF13E9D"/>
    <w:multiLevelType w:val="multilevel"/>
    <w:tmpl w:val="D15C38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F97295"/>
    <w:multiLevelType w:val="multilevel"/>
    <w:tmpl w:val="C8AACD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516915"/>
    <w:multiLevelType w:val="hybridMultilevel"/>
    <w:tmpl w:val="23664C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CD51E7D"/>
    <w:multiLevelType w:val="hybridMultilevel"/>
    <w:tmpl w:val="F61AC4BC"/>
    <w:lvl w:ilvl="0" w:tplc="EA2C4322">
      <w:start w:val="1"/>
      <w:numFmt w:val="decimal"/>
      <w:lvlText w:val="%1."/>
      <w:lvlJc w:val="left"/>
      <w:pPr>
        <w:ind w:left="502" w:hanging="360"/>
      </w:pPr>
      <w:rPr>
        <w:rFonts w:ascii="Times New Roman" w:eastAsiaTheme="minorHAnsi" w:hAnsi="Times New Roman" w:cs="Times New Roman"/>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ED561A9"/>
    <w:multiLevelType w:val="multilevel"/>
    <w:tmpl w:val="6B5E8F62"/>
    <w:lvl w:ilvl="0">
      <w:start w:val="1"/>
      <w:numFmt w:val="decimal"/>
      <w:lvlText w:val="%1."/>
      <w:lvlJc w:val="left"/>
      <w:pPr>
        <w:ind w:left="540" w:hanging="540"/>
      </w:pPr>
      <w:rPr>
        <w:rFonts w:hint="default"/>
        <w:b w:val="0"/>
        <w:sz w:val="24"/>
      </w:rPr>
    </w:lvl>
    <w:lvl w:ilvl="1">
      <w:start w:val="1"/>
      <w:numFmt w:val="decimal"/>
      <w:lvlText w:val="%1.%2."/>
      <w:lvlJc w:val="left"/>
      <w:pPr>
        <w:ind w:left="1250" w:hanging="540"/>
      </w:pPr>
      <w:rPr>
        <w:rFonts w:hint="default"/>
        <w:sz w:val="24"/>
      </w:rPr>
    </w:lvl>
    <w:lvl w:ilvl="2">
      <w:start w:val="4"/>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2784" w:hanging="1080"/>
      </w:pPr>
      <w:rPr>
        <w:rFonts w:hint="default"/>
        <w:sz w:val="24"/>
      </w:rPr>
    </w:lvl>
    <w:lvl w:ilvl="7">
      <w:start w:val="1"/>
      <w:numFmt w:val="decimal"/>
      <w:lvlText w:val="%1.%2.%3.%4.%5.%6.%7.%8."/>
      <w:lvlJc w:val="left"/>
      <w:pPr>
        <w:ind w:left="3428" w:hanging="1440"/>
      </w:pPr>
      <w:rPr>
        <w:rFonts w:hint="default"/>
        <w:sz w:val="24"/>
      </w:rPr>
    </w:lvl>
    <w:lvl w:ilvl="8">
      <w:start w:val="1"/>
      <w:numFmt w:val="decimal"/>
      <w:lvlText w:val="%1.%2.%3.%4.%5.%6.%7.%8.%9."/>
      <w:lvlJc w:val="left"/>
      <w:pPr>
        <w:ind w:left="3712" w:hanging="1440"/>
      </w:pPr>
      <w:rPr>
        <w:rFonts w:hint="default"/>
        <w:sz w:val="24"/>
      </w:rPr>
    </w:lvl>
  </w:abstractNum>
  <w:abstractNum w:abstractNumId="14" w15:restartNumberingAfterBreak="0">
    <w:nsid w:val="313620C1"/>
    <w:multiLevelType w:val="multilevel"/>
    <w:tmpl w:val="44CCD542"/>
    <w:lvl w:ilvl="0">
      <w:start w:val="1"/>
      <w:numFmt w:val="decimal"/>
      <w:lvlText w:val="%1."/>
      <w:lvlJc w:val="left"/>
      <w:pPr>
        <w:ind w:left="786" w:hanging="360"/>
      </w:pPr>
      <w:rPr>
        <w:rFonts w:hint="default"/>
      </w:rPr>
    </w:lvl>
    <w:lvl w:ilvl="1">
      <w:start w:val="1"/>
      <w:numFmt w:val="decimal"/>
      <w:lvlText w:val="%2."/>
      <w:lvlJc w:val="left"/>
      <w:pPr>
        <w:ind w:left="787" w:hanging="360"/>
      </w:pPr>
      <w:rPr>
        <w:rFonts w:hint="default"/>
        <w:sz w:val="24"/>
      </w:rPr>
    </w:lvl>
    <w:lvl w:ilvl="2">
      <w:start w:val="1"/>
      <w:numFmt w:val="decimal"/>
      <w:isLgl/>
      <w:lvlText w:val="%1.%2.%3."/>
      <w:lvlJc w:val="left"/>
      <w:pPr>
        <w:ind w:left="1146" w:hanging="720"/>
      </w:pPr>
      <w:rPr>
        <w:rFonts w:hint="default"/>
        <w:sz w:val="24"/>
      </w:rPr>
    </w:lvl>
    <w:lvl w:ilvl="3">
      <w:start w:val="1"/>
      <w:numFmt w:val="decimal"/>
      <w:isLgl/>
      <w:lvlText w:val="%1.%2.%3.%4."/>
      <w:lvlJc w:val="left"/>
      <w:pPr>
        <w:ind w:left="1146" w:hanging="720"/>
      </w:pPr>
      <w:rPr>
        <w:rFonts w:hint="default"/>
        <w:sz w:val="24"/>
      </w:rPr>
    </w:lvl>
    <w:lvl w:ilvl="4">
      <w:start w:val="1"/>
      <w:numFmt w:val="decimal"/>
      <w:isLgl/>
      <w:lvlText w:val="%1.%2.%3.%4.%5."/>
      <w:lvlJc w:val="left"/>
      <w:pPr>
        <w:ind w:left="1506" w:hanging="1080"/>
      </w:pPr>
      <w:rPr>
        <w:rFonts w:hint="default"/>
        <w:sz w:val="24"/>
      </w:rPr>
    </w:lvl>
    <w:lvl w:ilvl="5">
      <w:start w:val="1"/>
      <w:numFmt w:val="decimal"/>
      <w:isLgl/>
      <w:lvlText w:val="%1.%2.%3.%4.%5.%6."/>
      <w:lvlJc w:val="left"/>
      <w:pPr>
        <w:ind w:left="1506" w:hanging="1080"/>
      </w:pPr>
      <w:rPr>
        <w:rFonts w:hint="default"/>
        <w:sz w:val="24"/>
      </w:rPr>
    </w:lvl>
    <w:lvl w:ilvl="6">
      <w:start w:val="1"/>
      <w:numFmt w:val="decimal"/>
      <w:isLgl/>
      <w:lvlText w:val="%1.%2.%3.%4.%5.%6.%7."/>
      <w:lvlJc w:val="left"/>
      <w:pPr>
        <w:ind w:left="1506" w:hanging="1080"/>
      </w:pPr>
      <w:rPr>
        <w:rFonts w:hint="default"/>
        <w:sz w:val="24"/>
      </w:rPr>
    </w:lvl>
    <w:lvl w:ilvl="7">
      <w:start w:val="1"/>
      <w:numFmt w:val="decimal"/>
      <w:isLgl/>
      <w:lvlText w:val="%1.%2.%3.%4.%5.%6.%7.%8."/>
      <w:lvlJc w:val="left"/>
      <w:pPr>
        <w:ind w:left="1866" w:hanging="1440"/>
      </w:pPr>
      <w:rPr>
        <w:rFonts w:hint="default"/>
        <w:sz w:val="24"/>
      </w:rPr>
    </w:lvl>
    <w:lvl w:ilvl="8">
      <w:start w:val="1"/>
      <w:numFmt w:val="decimal"/>
      <w:isLgl/>
      <w:lvlText w:val="%1.%2.%3.%4.%5.%6.%7.%8.%9."/>
      <w:lvlJc w:val="left"/>
      <w:pPr>
        <w:ind w:left="1866" w:hanging="1440"/>
      </w:pPr>
      <w:rPr>
        <w:rFonts w:hint="default"/>
        <w:sz w:val="24"/>
      </w:rPr>
    </w:lvl>
  </w:abstractNum>
  <w:abstractNum w:abstractNumId="15" w15:restartNumberingAfterBreak="0">
    <w:nsid w:val="358F648D"/>
    <w:multiLevelType w:val="multilevel"/>
    <w:tmpl w:val="60E8067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6" w15:restartNumberingAfterBreak="0">
    <w:nsid w:val="40CF001D"/>
    <w:multiLevelType w:val="multilevel"/>
    <w:tmpl w:val="A50E956C"/>
    <w:lvl w:ilvl="0">
      <w:start w:val="5"/>
      <w:numFmt w:val="decimal"/>
      <w:lvlText w:val="%1."/>
      <w:lvlJc w:val="left"/>
      <w:pPr>
        <w:tabs>
          <w:tab w:val="num" w:pos="644"/>
        </w:tabs>
        <w:ind w:left="644" w:hanging="360"/>
      </w:pPr>
    </w:lvl>
    <w:lvl w:ilvl="1">
      <w:start w:val="1"/>
      <w:numFmt w:val="decimal"/>
      <w:lvlText w:val="%1.%2."/>
      <w:lvlJc w:val="left"/>
      <w:pPr>
        <w:tabs>
          <w:tab w:val="num" w:pos="1004"/>
        </w:tabs>
        <w:ind w:left="1004" w:hanging="360"/>
      </w:pPr>
    </w:lvl>
    <w:lvl w:ilvl="2">
      <w:start w:val="1"/>
      <w:numFmt w:val="decimal"/>
      <w:lvlText w:val="%1.%2.%3."/>
      <w:lvlJc w:val="left"/>
      <w:pPr>
        <w:tabs>
          <w:tab w:val="num" w:pos="1364"/>
        </w:tabs>
        <w:ind w:left="1364" w:hanging="360"/>
      </w:pPr>
    </w:lvl>
    <w:lvl w:ilvl="3">
      <w:start w:val="1"/>
      <w:numFmt w:val="decimal"/>
      <w:lvlText w:val="%1.%2.%3.%4."/>
      <w:lvlJc w:val="left"/>
      <w:pPr>
        <w:tabs>
          <w:tab w:val="num" w:pos="1724"/>
        </w:tabs>
        <w:ind w:left="1724" w:hanging="360"/>
      </w:pPr>
    </w:lvl>
    <w:lvl w:ilvl="4">
      <w:start w:val="1"/>
      <w:numFmt w:val="decimal"/>
      <w:lvlText w:val="%1.%2.%3.%4.%5."/>
      <w:lvlJc w:val="left"/>
      <w:pPr>
        <w:tabs>
          <w:tab w:val="num" w:pos="2084"/>
        </w:tabs>
        <w:ind w:left="2084" w:hanging="360"/>
      </w:pPr>
    </w:lvl>
    <w:lvl w:ilvl="5">
      <w:start w:val="1"/>
      <w:numFmt w:val="decimal"/>
      <w:lvlText w:val="%1.%2.%3.%4.%5.%6."/>
      <w:lvlJc w:val="left"/>
      <w:pPr>
        <w:tabs>
          <w:tab w:val="num" w:pos="2444"/>
        </w:tabs>
        <w:ind w:left="2444" w:hanging="360"/>
      </w:pPr>
    </w:lvl>
    <w:lvl w:ilvl="6">
      <w:start w:val="1"/>
      <w:numFmt w:val="decimal"/>
      <w:lvlText w:val="%1.%2.%3.%4.%5.%6.%7."/>
      <w:lvlJc w:val="left"/>
      <w:pPr>
        <w:tabs>
          <w:tab w:val="num" w:pos="2804"/>
        </w:tabs>
        <w:ind w:left="2804" w:hanging="360"/>
      </w:pPr>
    </w:lvl>
    <w:lvl w:ilvl="7">
      <w:start w:val="1"/>
      <w:numFmt w:val="decimal"/>
      <w:lvlText w:val="%1.%2.%3.%4.%5.%6.%7.%8."/>
      <w:lvlJc w:val="left"/>
      <w:pPr>
        <w:tabs>
          <w:tab w:val="num" w:pos="3164"/>
        </w:tabs>
        <w:ind w:left="3164" w:hanging="360"/>
      </w:pPr>
    </w:lvl>
    <w:lvl w:ilvl="8">
      <w:start w:val="1"/>
      <w:numFmt w:val="decimal"/>
      <w:lvlText w:val="%1.%2.%3.%4.%5.%6.%7.%8.%9."/>
      <w:lvlJc w:val="left"/>
      <w:pPr>
        <w:tabs>
          <w:tab w:val="num" w:pos="3524"/>
        </w:tabs>
        <w:ind w:left="3524" w:hanging="360"/>
      </w:pPr>
    </w:lvl>
  </w:abstractNum>
  <w:abstractNum w:abstractNumId="17" w15:restartNumberingAfterBreak="0">
    <w:nsid w:val="537C037A"/>
    <w:multiLevelType w:val="hybridMultilevel"/>
    <w:tmpl w:val="2DD847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BBC7E2E"/>
    <w:multiLevelType w:val="multilevel"/>
    <w:tmpl w:val="A8D0E30E"/>
    <w:lvl w:ilvl="0">
      <w:start w:val="1"/>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9"/>
      <w:numFmt w:val="decimal"/>
      <w:lvlText w:val="%1.%2.%3."/>
      <w:lvlJc w:val="left"/>
      <w:pPr>
        <w:ind w:left="1571"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6F3D3E86"/>
    <w:multiLevelType w:val="multilevel"/>
    <w:tmpl w:val="AC14050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7362126"/>
    <w:multiLevelType w:val="multilevel"/>
    <w:tmpl w:val="CB9CC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A24DAD"/>
    <w:multiLevelType w:val="multilevel"/>
    <w:tmpl w:val="4BA675F4"/>
    <w:lvl w:ilvl="0">
      <w:start w:val="1"/>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7A195BF3"/>
    <w:multiLevelType w:val="multilevel"/>
    <w:tmpl w:val="EBA484C8"/>
    <w:lvl w:ilvl="0">
      <w:start w:val="1"/>
      <w:numFmt w:val="decimal"/>
      <w:lvlText w:val="%1."/>
      <w:lvlJc w:val="left"/>
      <w:pPr>
        <w:ind w:left="966" w:hanging="540"/>
      </w:pPr>
      <w:rPr>
        <w:rFonts w:hint="default"/>
      </w:rPr>
    </w:lvl>
    <w:lvl w:ilvl="1">
      <w:start w:val="1"/>
      <w:numFmt w:val="decimal"/>
      <w:lvlText w:val="%1.%2."/>
      <w:lvlJc w:val="left"/>
      <w:pPr>
        <w:ind w:left="965" w:hanging="54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933708330">
    <w:abstractNumId w:val="0"/>
  </w:num>
  <w:num w:numId="2" w16cid:durableId="1154221492">
    <w:abstractNumId w:val="1"/>
  </w:num>
  <w:num w:numId="3" w16cid:durableId="2025208863">
    <w:abstractNumId w:val="3"/>
  </w:num>
  <w:num w:numId="4" w16cid:durableId="497574703">
    <w:abstractNumId w:val="16"/>
  </w:num>
  <w:num w:numId="5" w16cid:durableId="605894018">
    <w:abstractNumId w:val="19"/>
  </w:num>
  <w:num w:numId="6" w16cid:durableId="1872111516">
    <w:abstractNumId w:val="15"/>
  </w:num>
  <w:num w:numId="7" w16cid:durableId="1230269032">
    <w:abstractNumId w:val="21"/>
  </w:num>
  <w:num w:numId="8" w16cid:durableId="100300814">
    <w:abstractNumId w:val="13"/>
  </w:num>
  <w:num w:numId="9" w16cid:durableId="282537458">
    <w:abstractNumId w:val="6"/>
  </w:num>
  <w:num w:numId="10" w16cid:durableId="953484003">
    <w:abstractNumId w:val="12"/>
  </w:num>
  <w:num w:numId="11" w16cid:durableId="261113728">
    <w:abstractNumId w:val="18"/>
  </w:num>
  <w:num w:numId="12" w16cid:durableId="1439645659">
    <w:abstractNumId w:val="22"/>
  </w:num>
  <w:num w:numId="13" w16cid:durableId="515074267">
    <w:abstractNumId w:val="11"/>
  </w:num>
  <w:num w:numId="14" w16cid:durableId="1302463197">
    <w:abstractNumId w:val="9"/>
  </w:num>
  <w:num w:numId="15" w16cid:durableId="2019036453">
    <w:abstractNumId w:val="7"/>
  </w:num>
  <w:num w:numId="16" w16cid:durableId="421755154">
    <w:abstractNumId w:val="10"/>
  </w:num>
  <w:num w:numId="17" w16cid:durableId="1877111633">
    <w:abstractNumId w:val="20"/>
  </w:num>
  <w:num w:numId="18" w16cid:durableId="1558127739">
    <w:abstractNumId w:val="4"/>
  </w:num>
  <w:num w:numId="19" w16cid:durableId="82848623">
    <w:abstractNumId w:val="2"/>
  </w:num>
  <w:num w:numId="20" w16cid:durableId="1537044020">
    <w:abstractNumId w:val="17"/>
  </w:num>
  <w:num w:numId="21" w16cid:durableId="781071402">
    <w:abstractNumId w:val="5"/>
  </w:num>
  <w:num w:numId="22" w16cid:durableId="1624538586">
    <w:abstractNumId w:val="8"/>
  </w:num>
  <w:num w:numId="23" w16cid:durableId="6836755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9F"/>
    <w:rsid w:val="00002CF5"/>
    <w:rsid w:val="00007241"/>
    <w:rsid w:val="0000729F"/>
    <w:rsid w:val="00010E87"/>
    <w:rsid w:val="000136ED"/>
    <w:rsid w:val="000203AB"/>
    <w:rsid w:val="000250FD"/>
    <w:rsid w:val="00026134"/>
    <w:rsid w:val="00060B83"/>
    <w:rsid w:val="00063105"/>
    <w:rsid w:val="000820D7"/>
    <w:rsid w:val="00090282"/>
    <w:rsid w:val="00094520"/>
    <w:rsid w:val="000B6785"/>
    <w:rsid w:val="000C3BB3"/>
    <w:rsid w:val="000D7549"/>
    <w:rsid w:val="000E2E57"/>
    <w:rsid w:val="000F0598"/>
    <w:rsid w:val="000F1EB1"/>
    <w:rsid w:val="00126135"/>
    <w:rsid w:val="00142C24"/>
    <w:rsid w:val="001448AD"/>
    <w:rsid w:val="00146942"/>
    <w:rsid w:val="00150B16"/>
    <w:rsid w:val="00152C21"/>
    <w:rsid w:val="00157920"/>
    <w:rsid w:val="001605AC"/>
    <w:rsid w:val="00164375"/>
    <w:rsid w:val="001A53FC"/>
    <w:rsid w:val="001B5894"/>
    <w:rsid w:val="001C3916"/>
    <w:rsid w:val="001D40A2"/>
    <w:rsid w:val="001D5653"/>
    <w:rsid w:val="001E3EEB"/>
    <w:rsid w:val="001F4664"/>
    <w:rsid w:val="0020274B"/>
    <w:rsid w:val="00217D9F"/>
    <w:rsid w:val="002303E3"/>
    <w:rsid w:val="00232BC8"/>
    <w:rsid w:val="00234CEC"/>
    <w:rsid w:val="002354BD"/>
    <w:rsid w:val="00272EF3"/>
    <w:rsid w:val="002767A9"/>
    <w:rsid w:val="002852B6"/>
    <w:rsid w:val="00286E3E"/>
    <w:rsid w:val="002A690F"/>
    <w:rsid w:val="002C4105"/>
    <w:rsid w:val="002C7043"/>
    <w:rsid w:val="002E5273"/>
    <w:rsid w:val="002F0DEA"/>
    <w:rsid w:val="002F682F"/>
    <w:rsid w:val="00302E50"/>
    <w:rsid w:val="00332F73"/>
    <w:rsid w:val="003424A9"/>
    <w:rsid w:val="00377A8D"/>
    <w:rsid w:val="00385AC7"/>
    <w:rsid w:val="0039651A"/>
    <w:rsid w:val="003A3342"/>
    <w:rsid w:val="003A50F0"/>
    <w:rsid w:val="003A76C9"/>
    <w:rsid w:val="003B6DD7"/>
    <w:rsid w:val="003E0A9D"/>
    <w:rsid w:val="003F25F7"/>
    <w:rsid w:val="004056BF"/>
    <w:rsid w:val="00415605"/>
    <w:rsid w:val="00454DE6"/>
    <w:rsid w:val="00455A01"/>
    <w:rsid w:val="00456CDB"/>
    <w:rsid w:val="0046534F"/>
    <w:rsid w:val="00482589"/>
    <w:rsid w:val="0048417F"/>
    <w:rsid w:val="00486CB3"/>
    <w:rsid w:val="0049752C"/>
    <w:rsid w:val="004A302D"/>
    <w:rsid w:val="004A7C29"/>
    <w:rsid w:val="004B72D7"/>
    <w:rsid w:val="004C2443"/>
    <w:rsid w:val="004C29C1"/>
    <w:rsid w:val="004E11B8"/>
    <w:rsid w:val="004F3F8B"/>
    <w:rsid w:val="00510688"/>
    <w:rsid w:val="00515D91"/>
    <w:rsid w:val="00531ED2"/>
    <w:rsid w:val="0053407E"/>
    <w:rsid w:val="00540693"/>
    <w:rsid w:val="00547D12"/>
    <w:rsid w:val="005604FE"/>
    <w:rsid w:val="0056192E"/>
    <w:rsid w:val="00570EDB"/>
    <w:rsid w:val="005735D1"/>
    <w:rsid w:val="00573EF3"/>
    <w:rsid w:val="005753D0"/>
    <w:rsid w:val="005B5CE4"/>
    <w:rsid w:val="005B776B"/>
    <w:rsid w:val="005C7142"/>
    <w:rsid w:val="005E6586"/>
    <w:rsid w:val="005F70CE"/>
    <w:rsid w:val="00617CC1"/>
    <w:rsid w:val="00623FFB"/>
    <w:rsid w:val="00625B69"/>
    <w:rsid w:val="00631765"/>
    <w:rsid w:val="00633185"/>
    <w:rsid w:val="00637ADC"/>
    <w:rsid w:val="006434C1"/>
    <w:rsid w:val="00647930"/>
    <w:rsid w:val="00672E97"/>
    <w:rsid w:val="00676704"/>
    <w:rsid w:val="006837FA"/>
    <w:rsid w:val="006845AB"/>
    <w:rsid w:val="006959BE"/>
    <w:rsid w:val="006B0949"/>
    <w:rsid w:val="006B621A"/>
    <w:rsid w:val="006C3185"/>
    <w:rsid w:val="00700FE8"/>
    <w:rsid w:val="00705D16"/>
    <w:rsid w:val="0071519E"/>
    <w:rsid w:val="00726FE1"/>
    <w:rsid w:val="00743750"/>
    <w:rsid w:val="00785414"/>
    <w:rsid w:val="00786014"/>
    <w:rsid w:val="0078601C"/>
    <w:rsid w:val="007A1382"/>
    <w:rsid w:val="007A4F61"/>
    <w:rsid w:val="007A6034"/>
    <w:rsid w:val="007E7936"/>
    <w:rsid w:val="00812973"/>
    <w:rsid w:val="00815CFE"/>
    <w:rsid w:val="00823578"/>
    <w:rsid w:val="00826B76"/>
    <w:rsid w:val="00830BAC"/>
    <w:rsid w:val="00840698"/>
    <w:rsid w:val="00842F70"/>
    <w:rsid w:val="0084402E"/>
    <w:rsid w:val="00847FFB"/>
    <w:rsid w:val="00867554"/>
    <w:rsid w:val="00886510"/>
    <w:rsid w:val="00886EF7"/>
    <w:rsid w:val="00897099"/>
    <w:rsid w:val="008B229F"/>
    <w:rsid w:val="008B46AF"/>
    <w:rsid w:val="008C4CD6"/>
    <w:rsid w:val="008E3FCE"/>
    <w:rsid w:val="008E4FE4"/>
    <w:rsid w:val="008E6052"/>
    <w:rsid w:val="00900D17"/>
    <w:rsid w:val="00901A52"/>
    <w:rsid w:val="00926506"/>
    <w:rsid w:val="009318A6"/>
    <w:rsid w:val="00934D6D"/>
    <w:rsid w:val="00942223"/>
    <w:rsid w:val="00943B4A"/>
    <w:rsid w:val="0094457E"/>
    <w:rsid w:val="009661F6"/>
    <w:rsid w:val="00981EDE"/>
    <w:rsid w:val="009837A8"/>
    <w:rsid w:val="0098702A"/>
    <w:rsid w:val="00996A0A"/>
    <w:rsid w:val="009A451F"/>
    <w:rsid w:val="009B0492"/>
    <w:rsid w:val="009B1FAB"/>
    <w:rsid w:val="009C168D"/>
    <w:rsid w:val="009C2EF5"/>
    <w:rsid w:val="009C3775"/>
    <w:rsid w:val="009E2F7B"/>
    <w:rsid w:val="009F2771"/>
    <w:rsid w:val="00A00A0C"/>
    <w:rsid w:val="00A067B2"/>
    <w:rsid w:val="00A15197"/>
    <w:rsid w:val="00A167A1"/>
    <w:rsid w:val="00A32332"/>
    <w:rsid w:val="00A368D3"/>
    <w:rsid w:val="00A4170C"/>
    <w:rsid w:val="00A63798"/>
    <w:rsid w:val="00A6546C"/>
    <w:rsid w:val="00A73056"/>
    <w:rsid w:val="00A826DB"/>
    <w:rsid w:val="00A92A75"/>
    <w:rsid w:val="00A967B3"/>
    <w:rsid w:val="00AA31AA"/>
    <w:rsid w:val="00AB308E"/>
    <w:rsid w:val="00AB4902"/>
    <w:rsid w:val="00AC007B"/>
    <w:rsid w:val="00AE18A1"/>
    <w:rsid w:val="00AF6E44"/>
    <w:rsid w:val="00B0439B"/>
    <w:rsid w:val="00B072DB"/>
    <w:rsid w:val="00B2030D"/>
    <w:rsid w:val="00B20AE6"/>
    <w:rsid w:val="00B62DC5"/>
    <w:rsid w:val="00B72813"/>
    <w:rsid w:val="00B732EA"/>
    <w:rsid w:val="00B73A98"/>
    <w:rsid w:val="00B858AB"/>
    <w:rsid w:val="00B93198"/>
    <w:rsid w:val="00BA1DB1"/>
    <w:rsid w:val="00BA5350"/>
    <w:rsid w:val="00BB6E70"/>
    <w:rsid w:val="00BC10A0"/>
    <w:rsid w:val="00BC1B70"/>
    <w:rsid w:val="00BD0BAE"/>
    <w:rsid w:val="00BD1A10"/>
    <w:rsid w:val="00BE32B8"/>
    <w:rsid w:val="00BF6126"/>
    <w:rsid w:val="00C04197"/>
    <w:rsid w:val="00C13EA0"/>
    <w:rsid w:val="00C144B1"/>
    <w:rsid w:val="00C17067"/>
    <w:rsid w:val="00C247EC"/>
    <w:rsid w:val="00C32251"/>
    <w:rsid w:val="00C328D1"/>
    <w:rsid w:val="00C331A3"/>
    <w:rsid w:val="00C422D8"/>
    <w:rsid w:val="00C427F3"/>
    <w:rsid w:val="00C5575C"/>
    <w:rsid w:val="00C60C81"/>
    <w:rsid w:val="00C630BA"/>
    <w:rsid w:val="00C65516"/>
    <w:rsid w:val="00C72A63"/>
    <w:rsid w:val="00C87F89"/>
    <w:rsid w:val="00C95541"/>
    <w:rsid w:val="00CA15FA"/>
    <w:rsid w:val="00CA35C1"/>
    <w:rsid w:val="00CC2732"/>
    <w:rsid w:val="00CD7490"/>
    <w:rsid w:val="00CE66DB"/>
    <w:rsid w:val="00D07DD7"/>
    <w:rsid w:val="00D11B0C"/>
    <w:rsid w:val="00D15348"/>
    <w:rsid w:val="00D746C8"/>
    <w:rsid w:val="00D80FD0"/>
    <w:rsid w:val="00DB72EC"/>
    <w:rsid w:val="00DC10D7"/>
    <w:rsid w:val="00DD1C83"/>
    <w:rsid w:val="00DE0C57"/>
    <w:rsid w:val="00DE42FA"/>
    <w:rsid w:val="00E018C1"/>
    <w:rsid w:val="00E169E1"/>
    <w:rsid w:val="00E2296A"/>
    <w:rsid w:val="00E3091E"/>
    <w:rsid w:val="00E46BF5"/>
    <w:rsid w:val="00E57B19"/>
    <w:rsid w:val="00E61740"/>
    <w:rsid w:val="00E83497"/>
    <w:rsid w:val="00EA3873"/>
    <w:rsid w:val="00EB5A26"/>
    <w:rsid w:val="00EC4901"/>
    <w:rsid w:val="00ED06AB"/>
    <w:rsid w:val="00ED0A9B"/>
    <w:rsid w:val="00ED1356"/>
    <w:rsid w:val="00EF5426"/>
    <w:rsid w:val="00F037F8"/>
    <w:rsid w:val="00F048E7"/>
    <w:rsid w:val="00F1593A"/>
    <w:rsid w:val="00F2710C"/>
    <w:rsid w:val="00F272AC"/>
    <w:rsid w:val="00F55267"/>
    <w:rsid w:val="00F6160B"/>
    <w:rsid w:val="00F6406A"/>
    <w:rsid w:val="00F66CA7"/>
    <w:rsid w:val="00F95CA7"/>
    <w:rsid w:val="00F96E7C"/>
    <w:rsid w:val="00FB479F"/>
    <w:rsid w:val="00FB5B72"/>
    <w:rsid w:val="00FD3690"/>
    <w:rsid w:val="00FE763C"/>
    <w:rsid w:val="00FF035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1E3EF"/>
  <w15:docId w15:val="{B6145038-DD3B-44CE-A5C1-B2219386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29F"/>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729F"/>
    <w:pPr>
      <w:jc w:val="center"/>
    </w:pPr>
    <w:rPr>
      <w:b/>
      <w:sz w:val="24"/>
    </w:rPr>
  </w:style>
  <w:style w:type="character" w:customStyle="1" w:styleId="BodyTextChar">
    <w:name w:val="Body Text Char"/>
    <w:basedOn w:val="DefaultParagraphFont"/>
    <w:link w:val="BodyText"/>
    <w:rsid w:val="0000729F"/>
    <w:rPr>
      <w:rFonts w:ascii="Times New Roman" w:eastAsia="Times New Roman" w:hAnsi="Times New Roman" w:cs="Times New Roman"/>
      <w:b/>
      <w:sz w:val="24"/>
      <w:szCs w:val="20"/>
      <w:lang w:eastAsia="ar-SA"/>
    </w:rPr>
  </w:style>
  <w:style w:type="paragraph" w:styleId="BalloonText">
    <w:name w:val="Balloon Text"/>
    <w:basedOn w:val="Normal"/>
    <w:link w:val="BalloonTextChar"/>
    <w:uiPriority w:val="99"/>
    <w:semiHidden/>
    <w:unhideWhenUsed/>
    <w:rsid w:val="0000729F"/>
    <w:rPr>
      <w:rFonts w:ascii="Tahoma" w:hAnsi="Tahoma" w:cs="Tahoma"/>
      <w:sz w:val="16"/>
      <w:szCs w:val="16"/>
    </w:rPr>
  </w:style>
  <w:style w:type="character" w:customStyle="1" w:styleId="BalloonTextChar">
    <w:name w:val="Balloon Text Char"/>
    <w:basedOn w:val="DefaultParagraphFont"/>
    <w:link w:val="BalloonText"/>
    <w:uiPriority w:val="99"/>
    <w:semiHidden/>
    <w:rsid w:val="0000729F"/>
    <w:rPr>
      <w:rFonts w:ascii="Tahoma" w:eastAsia="Times New Roman" w:hAnsi="Tahoma" w:cs="Tahoma"/>
      <w:sz w:val="16"/>
      <w:szCs w:val="16"/>
      <w:lang w:eastAsia="ar-SA"/>
    </w:rPr>
  </w:style>
  <w:style w:type="paragraph" w:styleId="BodyTextIndent">
    <w:name w:val="Body Text Indent"/>
    <w:basedOn w:val="Normal"/>
    <w:link w:val="BodyTextIndentChar"/>
    <w:uiPriority w:val="99"/>
    <w:unhideWhenUsed/>
    <w:rsid w:val="00286E3E"/>
    <w:pPr>
      <w:spacing w:after="120"/>
      <w:ind w:left="283"/>
    </w:pPr>
  </w:style>
  <w:style w:type="character" w:customStyle="1" w:styleId="BodyTextIndentChar">
    <w:name w:val="Body Text Indent Char"/>
    <w:basedOn w:val="DefaultParagraphFont"/>
    <w:link w:val="BodyTextIndent"/>
    <w:uiPriority w:val="99"/>
    <w:rsid w:val="00286E3E"/>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286E3E"/>
    <w:pPr>
      <w:ind w:left="720"/>
      <w:contextualSpacing/>
    </w:pPr>
  </w:style>
  <w:style w:type="paragraph" w:styleId="BodyTextIndent2">
    <w:name w:val="Body Text Indent 2"/>
    <w:basedOn w:val="Normal"/>
    <w:link w:val="BodyTextIndent2Char"/>
    <w:uiPriority w:val="99"/>
    <w:semiHidden/>
    <w:unhideWhenUsed/>
    <w:rsid w:val="00B73A98"/>
    <w:pPr>
      <w:suppressAutoHyphens w:val="0"/>
      <w:spacing w:after="120" w:line="480" w:lineRule="auto"/>
      <w:ind w:left="283"/>
    </w:pPr>
    <w:rPr>
      <w:lang w:eastAsia="lt-LT"/>
    </w:rPr>
  </w:style>
  <w:style w:type="character" w:customStyle="1" w:styleId="BodyTextIndent2Char">
    <w:name w:val="Body Text Indent 2 Char"/>
    <w:basedOn w:val="DefaultParagraphFont"/>
    <w:link w:val="BodyTextIndent2"/>
    <w:uiPriority w:val="99"/>
    <w:semiHidden/>
    <w:rsid w:val="00B73A98"/>
    <w:rPr>
      <w:rFonts w:ascii="Times New Roman" w:eastAsia="Times New Roman" w:hAnsi="Times New Roman" w:cs="Times New Roman"/>
      <w:sz w:val="20"/>
      <w:szCs w:val="20"/>
      <w:lang w:eastAsia="lt-LT"/>
    </w:rPr>
  </w:style>
  <w:style w:type="character" w:styleId="CommentReference">
    <w:name w:val="annotation reference"/>
    <w:basedOn w:val="DefaultParagraphFont"/>
    <w:uiPriority w:val="99"/>
    <w:semiHidden/>
    <w:unhideWhenUsed/>
    <w:rsid w:val="00617CC1"/>
    <w:rPr>
      <w:sz w:val="16"/>
      <w:szCs w:val="16"/>
    </w:rPr>
  </w:style>
  <w:style w:type="paragraph" w:styleId="CommentText">
    <w:name w:val="annotation text"/>
    <w:basedOn w:val="Normal"/>
    <w:link w:val="CommentTextChar"/>
    <w:uiPriority w:val="99"/>
    <w:semiHidden/>
    <w:unhideWhenUsed/>
    <w:rsid w:val="00617CC1"/>
  </w:style>
  <w:style w:type="character" w:customStyle="1" w:styleId="CommentTextChar">
    <w:name w:val="Comment Text Char"/>
    <w:basedOn w:val="DefaultParagraphFont"/>
    <w:link w:val="CommentText"/>
    <w:uiPriority w:val="99"/>
    <w:semiHidden/>
    <w:rsid w:val="00617CC1"/>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17CC1"/>
    <w:rPr>
      <w:b/>
      <w:bCs/>
    </w:rPr>
  </w:style>
  <w:style w:type="character" w:customStyle="1" w:styleId="CommentSubjectChar">
    <w:name w:val="Comment Subject Char"/>
    <w:basedOn w:val="CommentTextChar"/>
    <w:link w:val="CommentSubject"/>
    <w:uiPriority w:val="99"/>
    <w:semiHidden/>
    <w:rsid w:val="00617CC1"/>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633185"/>
    <w:pPr>
      <w:tabs>
        <w:tab w:val="center" w:pos="4819"/>
        <w:tab w:val="right" w:pos="9638"/>
      </w:tabs>
    </w:pPr>
  </w:style>
  <w:style w:type="character" w:customStyle="1" w:styleId="HeaderChar">
    <w:name w:val="Header Char"/>
    <w:basedOn w:val="DefaultParagraphFont"/>
    <w:link w:val="Header"/>
    <w:uiPriority w:val="99"/>
    <w:rsid w:val="00633185"/>
    <w:rPr>
      <w:rFonts w:ascii="Times New Roman" w:eastAsia="Times New Roman" w:hAnsi="Times New Roman" w:cs="Times New Roman"/>
      <w:sz w:val="20"/>
      <w:szCs w:val="20"/>
      <w:lang w:eastAsia="ar-SA"/>
    </w:rPr>
  </w:style>
  <w:style w:type="paragraph" w:styleId="Footer">
    <w:name w:val="footer"/>
    <w:basedOn w:val="Normal"/>
    <w:link w:val="FooterChar"/>
    <w:uiPriority w:val="99"/>
    <w:semiHidden/>
    <w:unhideWhenUsed/>
    <w:rsid w:val="00633185"/>
    <w:pPr>
      <w:tabs>
        <w:tab w:val="center" w:pos="4819"/>
        <w:tab w:val="right" w:pos="9638"/>
      </w:tabs>
    </w:pPr>
  </w:style>
  <w:style w:type="character" w:customStyle="1" w:styleId="FooterChar">
    <w:name w:val="Footer Char"/>
    <w:basedOn w:val="DefaultParagraphFont"/>
    <w:link w:val="Footer"/>
    <w:uiPriority w:val="99"/>
    <w:semiHidden/>
    <w:rsid w:val="00633185"/>
    <w:rPr>
      <w:rFonts w:ascii="Times New Roman" w:eastAsia="Times New Roman" w:hAnsi="Times New Roman" w:cs="Times New Roman"/>
      <w:sz w:val="20"/>
      <w:szCs w:val="20"/>
      <w:lang w:eastAsia="ar-SA"/>
    </w:rPr>
  </w:style>
  <w:style w:type="paragraph" w:styleId="NoSpacing">
    <w:name w:val="No Spacing"/>
    <w:uiPriority w:val="1"/>
    <w:qFormat/>
    <w:rsid w:val="001F4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7C82-B005-4D40-B8E3-DF485A11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3575</Words>
  <Characters>2039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NVSTC NVSTC91</dc:creator>
  <cp:lastModifiedBy>Ruta Cerniauskiene</cp:lastModifiedBy>
  <cp:revision>4</cp:revision>
  <cp:lastPrinted>2017-02-17T14:13:00Z</cp:lastPrinted>
  <dcterms:created xsi:type="dcterms:W3CDTF">2022-01-10T06:43:00Z</dcterms:created>
  <dcterms:modified xsi:type="dcterms:W3CDTF">2023-06-09T11:08:00Z</dcterms:modified>
</cp:coreProperties>
</file>